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EB0C" w14:textId="77777777" w:rsidR="00805E93" w:rsidRPr="00F137B3" w:rsidRDefault="00805E93" w:rsidP="00805E93">
      <w:pPr>
        <w:rPr>
          <w:rFonts w:cs="Open Sans"/>
          <w:b/>
          <w:bCs/>
          <w:lang w:val="nn-NO"/>
        </w:rPr>
      </w:pPr>
    </w:p>
    <w:p w14:paraId="426B20C6" w14:textId="6E1BF539" w:rsidR="00805E93" w:rsidRPr="00F137B3" w:rsidRDefault="0061575E" w:rsidP="00805E93">
      <w:pPr>
        <w:pStyle w:val="Heading1"/>
        <w:rPr>
          <w:rFonts w:ascii="Open Sans" w:hAnsi="Open Sans" w:cs="Open Sans"/>
          <w:lang w:val="nn-NO"/>
        </w:rPr>
      </w:pPr>
      <w:r>
        <w:rPr>
          <w:rFonts w:ascii="Open Sans" w:hAnsi="Open Sans" w:cs="Open Sans"/>
          <w:lang w:val="nn-NO"/>
        </w:rPr>
        <w:t xml:space="preserve">Kommentert elevsvar på </w:t>
      </w:r>
      <w:proofErr w:type="spellStart"/>
      <w:r w:rsidR="007B0306">
        <w:rPr>
          <w:rFonts w:ascii="Open Sans" w:hAnsi="Open Sans" w:cs="Open Sans"/>
          <w:lang w:val="nn-NO"/>
        </w:rPr>
        <w:t>lang</w:t>
      </w:r>
      <w:r w:rsidR="00A4233A">
        <w:rPr>
          <w:rFonts w:ascii="Open Sans" w:hAnsi="Open Sans" w:cs="Open Sans"/>
          <w:lang w:val="nn-NO"/>
        </w:rPr>
        <w:t>svarsoppgave</w:t>
      </w:r>
      <w:proofErr w:type="spellEnd"/>
    </w:p>
    <w:p w14:paraId="22D5179C" w14:textId="04907AE6" w:rsidR="00805E93" w:rsidRDefault="00805E93" w:rsidP="00805E93">
      <w:pPr>
        <w:rPr>
          <w:rFonts w:cs="Open Sans"/>
          <w:lang w:val="nn-NO"/>
        </w:rPr>
      </w:pPr>
    </w:p>
    <w:p w14:paraId="715FB1A4" w14:textId="45B78000" w:rsidR="0061575E" w:rsidRPr="0061575E" w:rsidRDefault="0061575E" w:rsidP="0061575E">
      <w:pPr>
        <w:rPr>
          <w:b/>
          <w:bCs/>
        </w:rPr>
      </w:pPr>
      <w:r w:rsidRPr="0061575E">
        <w:rPr>
          <w:b/>
          <w:bCs/>
        </w:rPr>
        <w:t>Kommentar til elevtekst</w:t>
      </w:r>
      <w:r w:rsidR="00D77118">
        <w:rPr>
          <w:b/>
          <w:bCs/>
        </w:rPr>
        <w:t>, tolk og sammenlign</w:t>
      </w:r>
    </w:p>
    <w:p w14:paraId="32D60694" w14:textId="77777777" w:rsidR="0061575E" w:rsidRPr="00A628E3" w:rsidRDefault="0061575E" w:rsidP="0061575E"/>
    <w:tbl>
      <w:tblPr>
        <w:tblStyle w:val="TableGrid"/>
        <w:tblW w:w="0" w:type="auto"/>
        <w:tblLook w:val="04A0" w:firstRow="1" w:lastRow="0" w:firstColumn="1" w:lastColumn="0" w:noHBand="0" w:noVBand="1"/>
      </w:tblPr>
      <w:tblGrid>
        <w:gridCol w:w="9056"/>
      </w:tblGrid>
      <w:tr w:rsidR="0061575E" w:rsidRPr="00A628E3" w14:paraId="379A3CD0" w14:textId="77777777" w:rsidTr="00092429">
        <w:tc>
          <w:tcPr>
            <w:tcW w:w="9062" w:type="dxa"/>
          </w:tcPr>
          <w:p w14:paraId="7EBC4CA7" w14:textId="77777777" w:rsidR="00D77118" w:rsidRPr="00D77118" w:rsidRDefault="00D77118" w:rsidP="00D77118">
            <w:pPr>
              <w:pStyle w:val="paragraph"/>
              <w:shd w:val="clear" w:color="auto" w:fill="FFFFFF"/>
              <w:spacing w:before="0" w:beforeAutospacing="0" w:after="0" w:afterAutospacing="0" w:line="276" w:lineRule="auto"/>
              <w:textAlignment w:val="baseline"/>
              <w:rPr>
                <w:rStyle w:val="eop"/>
                <w:rFonts w:ascii="Open Sans" w:hAnsi="Open Sans" w:cs="Open Sans"/>
                <w:sz w:val="24"/>
                <w:szCs w:val="24"/>
                <w:lang w:val="nn-NO"/>
              </w:rPr>
            </w:pPr>
            <w:r w:rsidRPr="00D77118">
              <w:rPr>
                <w:rStyle w:val="eop"/>
                <w:rFonts w:ascii="Open Sans" w:hAnsi="Open Sans" w:cs="Open Sans"/>
                <w:sz w:val="24"/>
                <w:szCs w:val="24"/>
                <w:lang w:val="nn-NO"/>
              </w:rPr>
              <w:t xml:space="preserve">Dette er eit døme på eit godt </w:t>
            </w:r>
            <w:proofErr w:type="spellStart"/>
            <w:r w:rsidRPr="00D77118">
              <w:rPr>
                <w:rStyle w:val="eop"/>
                <w:rFonts w:ascii="Open Sans" w:hAnsi="Open Sans" w:cs="Open Sans"/>
                <w:sz w:val="24"/>
                <w:szCs w:val="24"/>
                <w:lang w:val="nn-NO"/>
              </w:rPr>
              <w:t>svar</w:t>
            </w:r>
            <w:proofErr w:type="spellEnd"/>
          </w:p>
          <w:p w14:paraId="18D5A3C6" w14:textId="77777777" w:rsidR="00D77118" w:rsidRPr="00D77118" w:rsidRDefault="00D77118" w:rsidP="00D77118">
            <w:pPr>
              <w:pStyle w:val="NoSpacing"/>
              <w:spacing w:line="276" w:lineRule="auto"/>
              <w:rPr>
                <w:rFonts w:cs="Open Sans"/>
                <w:sz w:val="24"/>
                <w:szCs w:val="24"/>
                <w:lang w:val="nn-NO"/>
              </w:rPr>
            </w:pPr>
          </w:p>
          <w:p w14:paraId="56F89535" w14:textId="77777777" w:rsidR="00D77118" w:rsidRPr="00D77118" w:rsidRDefault="00D77118" w:rsidP="00D77118">
            <w:pPr>
              <w:pStyle w:val="NoSpacing"/>
              <w:spacing w:line="276" w:lineRule="auto"/>
              <w:rPr>
                <w:rFonts w:cs="Open Sans"/>
                <w:sz w:val="24"/>
                <w:szCs w:val="24"/>
                <w:lang w:val="nn-NO"/>
              </w:rPr>
            </w:pPr>
            <w:r w:rsidRPr="00D77118">
              <w:rPr>
                <w:rFonts w:cs="Open Sans"/>
                <w:sz w:val="24"/>
                <w:szCs w:val="24"/>
                <w:lang w:val="nn-NO"/>
              </w:rPr>
              <w:t>Svaret viser god forståing for dei vedlagte tekstane. I innleiinga peikar svaret på at dei to tekstutdraga er ulike i korleis hovudpersonane blir skildra. Dette er ein raud tråd gjennom teksten.</w:t>
            </w:r>
          </w:p>
          <w:p w14:paraId="1980E786" w14:textId="77777777" w:rsidR="00D77118" w:rsidRPr="00D77118" w:rsidRDefault="00D77118" w:rsidP="00D77118">
            <w:pPr>
              <w:pStyle w:val="NoSpacing"/>
              <w:spacing w:line="276" w:lineRule="auto"/>
              <w:rPr>
                <w:rFonts w:cs="Open Sans"/>
                <w:sz w:val="24"/>
                <w:szCs w:val="24"/>
                <w:lang w:val="nn-NO"/>
              </w:rPr>
            </w:pPr>
          </w:p>
          <w:p w14:paraId="013ECE49" w14:textId="77777777" w:rsidR="00D77118" w:rsidRPr="00D77118" w:rsidRDefault="00D77118" w:rsidP="00D77118">
            <w:pPr>
              <w:pStyle w:val="NoSpacing"/>
              <w:spacing w:line="276" w:lineRule="auto"/>
              <w:rPr>
                <w:rFonts w:cs="Open Sans"/>
                <w:sz w:val="24"/>
                <w:szCs w:val="24"/>
                <w:lang w:val="nn-NO"/>
              </w:rPr>
            </w:pPr>
            <w:r w:rsidRPr="00D77118">
              <w:rPr>
                <w:rFonts w:cs="Open Sans"/>
                <w:sz w:val="24"/>
                <w:szCs w:val="24"/>
                <w:lang w:val="nn-NO"/>
              </w:rPr>
              <w:t>Gjennom omgrep som «kontrast» og «</w:t>
            </w:r>
            <w:proofErr w:type="spellStart"/>
            <w:r w:rsidRPr="00D77118">
              <w:rPr>
                <w:rFonts w:cs="Open Sans"/>
                <w:sz w:val="24"/>
                <w:szCs w:val="24"/>
                <w:lang w:val="nn-NO"/>
              </w:rPr>
              <w:t>sammenligning</w:t>
            </w:r>
            <w:proofErr w:type="spellEnd"/>
            <w:r w:rsidRPr="00D77118">
              <w:rPr>
                <w:rFonts w:cs="Open Sans"/>
                <w:sz w:val="24"/>
                <w:szCs w:val="24"/>
                <w:lang w:val="nn-NO"/>
              </w:rPr>
              <w:t xml:space="preserve">», viser svaret bruk av relevant og presist fagspråk. Svaret utdjupar kva for funksjon desse verkemidla har. </w:t>
            </w:r>
          </w:p>
          <w:p w14:paraId="617C6863" w14:textId="77777777" w:rsidR="00D77118" w:rsidRPr="00D77118" w:rsidRDefault="00D77118" w:rsidP="00D77118">
            <w:pPr>
              <w:pStyle w:val="NoSpacing"/>
              <w:spacing w:line="276" w:lineRule="auto"/>
              <w:rPr>
                <w:rFonts w:cs="Open Sans"/>
                <w:sz w:val="24"/>
                <w:szCs w:val="24"/>
                <w:lang w:val="nn-NO"/>
              </w:rPr>
            </w:pPr>
          </w:p>
          <w:p w14:paraId="7CBD7BB3" w14:textId="77777777" w:rsidR="00D77118" w:rsidRPr="00D77118" w:rsidRDefault="00D77118" w:rsidP="00D77118">
            <w:pPr>
              <w:pStyle w:val="NoSpacing"/>
              <w:spacing w:line="276" w:lineRule="auto"/>
              <w:rPr>
                <w:rFonts w:cs="Open Sans"/>
                <w:sz w:val="24"/>
                <w:szCs w:val="24"/>
                <w:lang w:val="nn-NO"/>
              </w:rPr>
            </w:pPr>
            <w:r w:rsidRPr="00D77118">
              <w:rPr>
                <w:rFonts w:cs="Open Sans"/>
                <w:sz w:val="24"/>
                <w:szCs w:val="24"/>
                <w:lang w:val="nn-NO"/>
              </w:rPr>
              <w:t xml:space="preserve">Svaret har relevante og sjølvstendige refleksjonar i samanlikninga av dei to tekstvedlegga. Her er det eit breitt utval av relevante moment og døme. </w:t>
            </w:r>
          </w:p>
          <w:p w14:paraId="0C3F7040" w14:textId="77777777" w:rsidR="00D77118" w:rsidRPr="00D77118" w:rsidRDefault="00D77118" w:rsidP="00D77118">
            <w:pPr>
              <w:pStyle w:val="NoSpacing"/>
              <w:spacing w:line="276" w:lineRule="auto"/>
              <w:rPr>
                <w:rFonts w:cs="Open Sans"/>
                <w:sz w:val="24"/>
                <w:szCs w:val="24"/>
                <w:lang w:val="nn-NO"/>
              </w:rPr>
            </w:pPr>
          </w:p>
          <w:p w14:paraId="78C20237" w14:textId="77777777" w:rsidR="00D77118" w:rsidRPr="00D77118" w:rsidRDefault="00D77118" w:rsidP="00D77118">
            <w:pPr>
              <w:pStyle w:val="NoSpacing"/>
              <w:spacing w:line="276" w:lineRule="auto"/>
              <w:rPr>
                <w:rFonts w:cs="Open Sans"/>
                <w:sz w:val="24"/>
                <w:szCs w:val="24"/>
                <w:lang w:val="nn-NO"/>
              </w:rPr>
            </w:pPr>
            <w:r w:rsidRPr="00D77118">
              <w:rPr>
                <w:rFonts w:cs="Open Sans"/>
                <w:sz w:val="24"/>
                <w:szCs w:val="24"/>
                <w:lang w:val="nn-NO"/>
              </w:rPr>
              <w:t xml:space="preserve">Vidare har svaret ein klar overordna struktur, med god tematisk samanheng. Svaret har eit variert og presist ordforråd, og sitat og kjelder er markert på ein ryddig og etterretteleg måte. </w:t>
            </w:r>
          </w:p>
          <w:p w14:paraId="66CBE843" w14:textId="0B038679" w:rsidR="007B0306" w:rsidRPr="008D3728" w:rsidRDefault="007B0306" w:rsidP="007B0306">
            <w:pPr>
              <w:rPr>
                <w:lang w:val="nn-NO"/>
              </w:rPr>
            </w:pPr>
          </w:p>
        </w:tc>
      </w:tr>
    </w:tbl>
    <w:p w14:paraId="331BD5AC" w14:textId="77777777" w:rsidR="0061575E" w:rsidRPr="00A628E3" w:rsidRDefault="0061575E" w:rsidP="0061575E"/>
    <w:p w14:paraId="4DE106B8" w14:textId="77777777" w:rsidR="0061575E" w:rsidRPr="007B0306" w:rsidRDefault="0061575E" w:rsidP="007B0306"/>
    <w:p w14:paraId="5976FA1D" w14:textId="77777777" w:rsidR="007B0306" w:rsidRDefault="007B0306" w:rsidP="007B0306">
      <w:pPr>
        <w:rPr>
          <w:b/>
          <w:bCs/>
        </w:rPr>
      </w:pPr>
    </w:p>
    <w:p w14:paraId="1AAE326F" w14:textId="77777777" w:rsidR="007B0306" w:rsidRDefault="007B0306" w:rsidP="007B0306">
      <w:pPr>
        <w:rPr>
          <w:b/>
          <w:bCs/>
        </w:rPr>
      </w:pPr>
    </w:p>
    <w:p w14:paraId="2EAFE426" w14:textId="77777777" w:rsidR="007B0306" w:rsidRDefault="007B0306" w:rsidP="007B0306">
      <w:pPr>
        <w:rPr>
          <w:b/>
          <w:bCs/>
        </w:rPr>
      </w:pPr>
    </w:p>
    <w:p w14:paraId="509332E1" w14:textId="77777777" w:rsidR="007B0306" w:rsidRDefault="007B0306" w:rsidP="007B0306">
      <w:pPr>
        <w:rPr>
          <w:b/>
          <w:bCs/>
        </w:rPr>
      </w:pPr>
    </w:p>
    <w:p w14:paraId="2520AB22" w14:textId="77777777" w:rsidR="007B0306" w:rsidRDefault="007B0306" w:rsidP="007B0306">
      <w:pPr>
        <w:rPr>
          <w:b/>
          <w:bCs/>
        </w:rPr>
      </w:pPr>
    </w:p>
    <w:p w14:paraId="72790CD8" w14:textId="15F8B7A7" w:rsidR="007B0306" w:rsidRDefault="007B0306" w:rsidP="007B0306">
      <w:pPr>
        <w:rPr>
          <w:b/>
          <w:bCs/>
        </w:rPr>
      </w:pPr>
    </w:p>
    <w:p w14:paraId="01AA367F" w14:textId="79F95BC8" w:rsidR="00D77118" w:rsidRDefault="00D77118" w:rsidP="007B0306">
      <w:pPr>
        <w:rPr>
          <w:b/>
          <w:bCs/>
        </w:rPr>
      </w:pPr>
    </w:p>
    <w:p w14:paraId="6E4309F5" w14:textId="1CE1DC97" w:rsidR="00D77118" w:rsidRDefault="00D77118" w:rsidP="007B0306">
      <w:pPr>
        <w:rPr>
          <w:b/>
          <w:bCs/>
        </w:rPr>
      </w:pPr>
    </w:p>
    <w:p w14:paraId="1FD84594" w14:textId="46F2057F" w:rsidR="00D77118" w:rsidRDefault="00D77118" w:rsidP="007B0306">
      <w:pPr>
        <w:rPr>
          <w:b/>
          <w:bCs/>
        </w:rPr>
      </w:pPr>
    </w:p>
    <w:p w14:paraId="4DC9C4F5" w14:textId="5095D374" w:rsidR="00D77118" w:rsidRDefault="00D77118" w:rsidP="007B0306">
      <w:pPr>
        <w:rPr>
          <w:b/>
          <w:bCs/>
        </w:rPr>
      </w:pPr>
    </w:p>
    <w:p w14:paraId="1EDDEAED" w14:textId="77777777" w:rsidR="00D77118" w:rsidRDefault="00D77118" w:rsidP="007B0306">
      <w:pPr>
        <w:rPr>
          <w:b/>
          <w:bCs/>
        </w:rPr>
      </w:pPr>
    </w:p>
    <w:p w14:paraId="6709866C" w14:textId="77777777" w:rsidR="007B0306" w:rsidRDefault="007B0306" w:rsidP="007B0306">
      <w:pPr>
        <w:rPr>
          <w:b/>
          <w:bCs/>
        </w:rPr>
      </w:pPr>
    </w:p>
    <w:p w14:paraId="562860B6" w14:textId="77777777" w:rsidR="007B0306" w:rsidRDefault="007B0306" w:rsidP="007B0306">
      <w:pPr>
        <w:rPr>
          <w:b/>
          <w:bCs/>
        </w:rPr>
      </w:pPr>
    </w:p>
    <w:p w14:paraId="575096C1" w14:textId="77777777" w:rsidR="008D3728" w:rsidRPr="004D32C5" w:rsidRDefault="008D3728" w:rsidP="008D3728"/>
    <w:p w14:paraId="5EDDF39A" w14:textId="3183028F" w:rsidR="00D77118" w:rsidRPr="00B05814" w:rsidRDefault="00D77118" w:rsidP="00D77118">
      <w:pPr>
        <w:spacing w:after="120" w:line="360" w:lineRule="auto"/>
        <w:rPr>
          <w:rFonts w:eastAsia="Times New Roman" w:cstheme="minorHAnsi"/>
          <w:b/>
          <w:bCs/>
          <w:sz w:val="32"/>
          <w:szCs w:val="32"/>
          <w:lang w:eastAsia="nb-NO"/>
        </w:rPr>
      </w:pPr>
      <w:r>
        <w:rPr>
          <w:rFonts w:eastAsia="Times New Roman" w:cstheme="minorHAnsi"/>
          <w:b/>
          <w:bCs/>
          <w:sz w:val="32"/>
          <w:szCs w:val="32"/>
          <w:lang w:eastAsia="nb-NO"/>
        </w:rPr>
        <w:lastRenderedPageBreak/>
        <w:br/>
      </w:r>
      <w:r w:rsidRPr="00B05814">
        <w:rPr>
          <w:rFonts w:eastAsia="Times New Roman" w:cstheme="minorHAnsi"/>
          <w:b/>
          <w:bCs/>
          <w:sz w:val="32"/>
          <w:szCs w:val="32"/>
          <w:lang w:eastAsia="nb-NO"/>
        </w:rPr>
        <w:t>Tolk og sammenlign</w:t>
      </w:r>
    </w:p>
    <w:p w14:paraId="03D733BD" w14:textId="28A3DDDC" w:rsidR="00D77118" w:rsidRDefault="00D77118" w:rsidP="00D77118">
      <w:pPr>
        <w:spacing w:after="120" w:line="360" w:lineRule="auto"/>
        <w:rPr>
          <w:rFonts w:eastAsia="Times New Roman" w:cstheme="minorHAnsi"/>
          <w:lang w:eastAsia="nb-NO"/>
        </w:rPr>
      </w:pPr>
      <w:r w:rsidRPr="00B05814">
        <w:rPr>
          <w:rFonts w:eastAsia="Times New Roman" w:cstheme="minorHAnsi"/>
          <w:lang w:eastAsia="nb-NO"/>
        </w:rPr>
        <w:t>I</w:t>
      </w:r>
      <w:r>
        <w:rPr>
          <w:rFonts w:eastAsia="Times New Roman" w:cstheme="minorHAnsi"/>
          <w:i/>
          <w:iCs/>
          <w:lang w:eastAsia="nb-NO"/>
        </w:rPr>
        <w:t xml:space="preserve"> </w:t>
      </w:r>
      <w:r>
        <w:rPr>
          <w:rFonts w:eastAsia="Times New Roman" w:cstheme="minorHAnsi"/>
          <w:lang w:eastAsia="nb-NO"/>
        </w:rPr>
        <w:t>«</w:t>
      </w:r>
      <w:r w:rsidRPr="00D77118">
        <w:rPr>
          <w:rFonts w:eastAsia="Times New Roman" w:cstheme="minorHAnsi"/>
          <w:lang w:eastAsia="nb-NO"/>
        </w:rPr>
        <w:t xml:space="preserve">Verden ifølge </w:t>
      </w:r>
      <w:proofErr w:type="spellStart"/>
      <w:r w:rsidRPr="00D77118">
        <w:rPr>
          <w:rFonts w:eastAsia="Times New Roman" w:cstheme="minorHAnsi"/>
          <w:lang w:eastAsia="nb-NO"/>
        </w:rPr>
        <w:t>Vinni</w:t>
      </w:r>
      <w:proofErr w:type="spellEnd"/>
      <w:r>
        <w:rPr>
          <w:rFonts w:eastAsia="Times New Roman" w:cstheme="minorHAnsi"/>
          <w:lang w:eastAsia="nb-NO"/>
        </w:rPr>
        <w:t>»</w:t>
      </w:r>
      <w:r w:rsidRPr="00B05814">
        <w:rPr>
          <w:rFonts w:eastAsia="Times New Roman" w:cstheme="minorHAnsi"/>
          <w:lang w:eastAsia="nb-NO"/>
        </w:rPr>
        <w:t xml:space="preserve"> (2021) skrevet av Nils Anker og Øyvind </w:t>
      </w:r>
      <w:proofErr w:type="spellStart"/>
      <w:r w:rsidRPr="00B05814">
        <w:rPr>
          <w:rFonts w:eastAsia="Times New Roman" w:cstheme="minorHAnsi"/>
          <w:lang w:eastAsia="nb-NO"/>
        </w:rPr>
        <w:t>Sauvik</w:t>
      </w:r>
      <w:proofErr w:type="spellEnd"/>
      <w:r w:rsidRPr="00B05814">
        <w:rPr>
          <w:rFonts w:eastAsia="Times New Roman" w:cstheme="minorHAnsi"/>
          <w:lang w:eastAsia="nb-NO"/>
        </w:rPr>
        <w:t xml:space="preserve"> og i </w:t>
      </w:r>
      <w:r>
        <w:rPr>
          <w:rFonts w:eastAsia="Times New Roman" w:cstheme="minorHAnsi"/>
          <w:lang w:eastAsia="nb-NO"/>
        </w:rPr>
        <w:t>«</w:t>
      </w:r>
      <w:r w:rsidRPr="00D77118">
        <w:rPr>
          <w:rFonts w:eastAsia="Times New Roman" w:cstheme="minorHAnsi"/>
          <w:lang w:eastAsia="nb-NO"/>
        </w:rPr>
        <w:t>Større enn meg</w:t>
      </w:r>
      <w:r>
        <w:rPr>
          <w:rFonts w:eastAsia="Times New Roman" w:cstheme="minorHAnsi"/>
          <w:lang w:eastAsia="nb-NO"/>
        </w:rPr>
        <w:t>»</w:t>
      </w:r>
      <w:r w:rsidRPr="00D77118">
        <w:rPr>
          <w:rFonts w:eastAsia="Times New Roman" w:cstheme="minorHAnsi"/>
          <w:lang w:eastAsia="nb-NO"/>
        </w:rPr>
        <w:t xml:space="preserve"> </w:t>
      </w:r>
      <w:r w:rsidRPr="00B05814">
        <w:rPr>
          <w:rFonts w:eastAsia="Times New Roman" w:cstheme="minorHAnsi"/>
          <w:lang w:eastAsia="nb-NO"/>
        </w:rPr>
        <w:t xml:space="preserve">(2019) skrevet av Aksel Lund Svindal og Torbjørn Ekelund får vi innblikk i tankene og livene til to vidt forskjellige nordmenn. Aksel Lund Svindal skildrer turen ned slalåmbakken, mens </w:t>
      </w:r>
      <w:proofErr w:type="spellStart"/>
      <w:r w:rsidRPr="00B05814">
        <w:rPr>
          <w:rFonts w:eastAsia="Times New Roman" w:cstheme="minorHAnsi"/>
          <w:lang w:eastAsia="nb-NO"/>
        </w:rPr>
        <w:t>Vinni</w:t>
      </w:r>
      <w:proofErr w:type="spellEnd"/>
      <w:r w:rsidRPr="00B05814">
        <w:rPr>
          <w:rFonts w:eastAsia="Times New Roman" w:cstheme="minorHAnsi"/>
          <w:lang w:eastAsia="nb-NO"/>
        </w:rPr>
        <w:t xml:space="preserve"> skildrer den stygge siden av kjendislivet. Men hvordan blir de fremstilt? </w:t>
      </w:r>
    </w:p>
    <w:p w14:paraId="71E89680" w14:textId="77777777" w:rsidR="00D77118" w:rsidRDefault="00D77118" w:rsidP="00D77118">
      <w:pPr>
        <w:spacing w:after="120" w:line="360" w:lineRule="auto"/>
        <w:rPr>
          <w:rFonts w:eastAsia="Times New Roman" w:cstheme="minorHAnsi"/>
          <w:lang w:eastAsia="nb-NO"/>
        </w:rPr>
      </w:pPr>
      <w:proofErr w:type="spellStart"/>
      <w:r w:rsidRPr="00B05814">
        <w:rPr>
          <w:rFonts w:eastAsia="Times New Roman" w:cstheme="minorHAnsi"/>
          <w:lang w:eastAsia="nb-NO"/>
        </w:rPr>
        <w:t>Vinni</w:t>
      </w:r>
      <w:proofErr w:type="spellEnd"/>
      <w:r w:rsidRPr="00B05814">
        <w:rPr>
          <w:rFonts w:eastAsia="Times New Roman" w:cstheme="minorHAnsi"/>
          <w:lang w:eastAsia="nb-NO"/>
        </w:rPr>
        <w:t xml:space="preserve"> og Aksel Lund Svindal er kontraster i forhold til hverandre. </w:t>
      </w:r>
      <w:proofErr w:type="spellStart"/>
      <w:r w:rsidRPr="00B05814">
        <w:rPr>
          <w:rFonts w:eastAsia="Times New Roman" w:cstheme="minorHAnsi"/>
          <w:lang w:eastAsia="nb-NO"/>
        </w:rPr>
        <w:t>Vinni</w:t>
      </w:r>
      <w:proofErr w:type="spellEnd"/>
      <w:r w:rsidRPr="00B05814">
        <w:rPr>
          <w:rFonts w:eastAsia="Times New Roman" w:cstheme="minorHAnsi"/>
          <w:lang w:eastAsia="nb-NO"/>
        </w:rPr>
        <w:t xml:space="preserve"> er en urolig sjel. Dette blir skildret flere ganger i utdraget. «Jeg skjelver og rister ukontrollerbart ... –dette gidder jeg ikke, dette går ikke.» Man</w:t>
      </w:r>
      <w:r>
        <w:rPr>
          <w:rFonts w:eastAsia="Times New Roman" w:cstheme="minorHAnsi"/>
          <w:lang w:eastAsia="nb-NO"/>
        </w:rPr>
        <w:t xml:space="preserve"> </w:t>
      </w:r>
      <w:r w:rsidRPr="00B05814">
        <w:rPr>
          <w:rFonts w:eastAsia="Times New Roman" w:cstheme="minorHAnsi"/>
          <w:lang w:eastAsia="nb-NO"/>
        </w:rPr>
        <w:t xml:space="preserve">får innblikk i tankene som raser gjennom hodet hans hulter til bulter. «I det som var hjemmet mitt, har jeg en vakker kone, nydelig gutt. Men i stedet ligger jeg og vrir meg aleine i en steril ettroms med utsikt til Akerselvas </w:t>
      </w:r>
      <w:proofErr w:type="spellStart"/>
      <w:r w:rsidRPr="00B05814">
        <w:rPr>
          <w:rFonts w:eastAsia="Times New Roman" w:cstheme="minorHAnsi"/>
          <w:lang w:eastAsia="nb-NO"/>
        </w:rPr>
        <w:t>narkiser</w:t>
      </w:r>
      <w:proofErr w:type="spellEnd"/>
      <w:r w:rsidRPr="00B05814">
        <w:rPr>
          <w:rFonts w:eastAsia="Times New Roman" w:cstheme="minorHAnsi"/>
          <w:lang w:eastAsia="nb-NO"/>
        </w:rPr>
        <w:t xml:space="preserve"> og langere.»</w:t>
      </w:r>
      <w:r>
        <w:rPr>
          <w:rFonts w:eastAsia="Times New Roman" w:cstheme="minorHAnsi"/>
          <w:lang w:eastAsia="nb-NO"/>
        </w:rPr>
        <w:t xml:space="preserve"> </w:t>
      </w:r>
      <w:r w:rsidRPr="00B05814">
        <w:rPr>
          <w:rFonts w:eastAsia="Times New Roman" w:cstheme="minorHAnsi"/>
          <w:lang w:eastAsia="nb-NO"/>
        </w:rPr>
        <w:t>Tin</w:t>
      </w:r>
      <w:r>
        <w:rPr>
          <w:rFonts w:eastAsia="Times New Roman" w:cstheme="minorHAnsi"/>
          <w:lang w:eastAsia="nb-NO"/>
        </w:rPr>
        <w:t>g</w:t>
      </w:r>
      <w:r w:rsidRPr="00B05814">
        <w:rPr>
          <w:rFonts w:eastAsia="Times New Roman" w:cstheme="minorHAnsi"/>
          <w:lang w:eastAsia="nb-NO"/>
        </w:rPr>
        <w:t xml:space="preserve"> skjer i livet hans som han ikke har kontroll over og han befinner seg i vonde situasjoner, til tross for gode folk rundt seg. Aksel er helt motsatt. Livet hans er kontrollert ned til detaljnivå. «Jeg har lagt en plan. Løypa er besiktiget. Mentalt har jeg kjørt den mange ganger allerede.» Han er målrettet,</w:t>
      </w:r>
      <w:r>
        <w:rPr>
          <w:rFonts w:eastAsia="Times New Roman" w:cstheme="minorHAnsi"/>
          <w:lang w:eastAsia="nb-NO"/>
        </w:rPr>
        <w:t xml:space="preserve"> </w:t>
      </w:r>
      <w:r w:rsidRPr="00B05814">
        <w:rPr>
          <w:rFonts w:eastAsia="Times New Roman" w:cstheme="minorHAnsi"/>
          <w:lang w:eastAsia="nb-NO"/>
        </w:rPr>
        <w:t xml:space="preserve">og det er sporten som gjelder. </w:t>
      </w:r>
    </w:p>
    <w:p w14:paraId="02E2993A" w14:textId="242BEC4C" w:rsidR="00D77118" w:rsidRDefault="00D77118" w:rsidP="00D77118">
      <w:pPr>
        <w:spacing w:after="120" w:line="360" w:lineRule="auto"/>
        <w:rPr>
          <w:rFonts w:eastAsia="Times New Roman" w:cstheme="minorHAnsi"/>
          <w:lang w:eastAsia="nb-NO"/>
        </w:rPr>
      </w:pPr>
      <w:r w:rsidRPr="00B05814">
        <w:rPr>
          <w:rFonts w:eastAsia="Times New Roman" w:cstheme="minorHAnsi"/>
          <w:lang w:eastAsia="nb-NO"/>
        </w:rPr>
        <w:t>Inntrykket vi får er tungt påvirket av</w:t>
      </w:r>
      <w:r>
        <w:rPr>
          <w:rFonts w:eastAsia="Times New Roman" w:cstheme="minorHAnsi"/>
          <w:lang w:eastAsia="nb-NO"/>
        </w:rPr>
        <w:t xml:space="preserve"> </w:t>
      </w:r>
      <w:r w:rsidRPr="00B05814">
        <w:rPr>
          <w:rFonts w:eastAsia="Times New Roman" w:cstheme="minorHAnsi"/>
          <w:lang w:eastAsia="nb-NO"/>
        </w:rPr>
        <w:t xml:space="preserve">språket som brukes. Aksel Lund Svindal forklarer turen ned slalåmbakken med mange og saklige ord. «Når løpet begynner, overtar instinktet. Kroppens hukommelse, balansen, bevegelsene, en følelse av å være utenfor meg selv, og samtidig intenst til stedet.» Han virker sikker og seriøs, og man kan stole på at han har kontroll. </w:t>
      </w:r>
      <w:proofErr w:type="spellStart"/>
      <w:r w:rsidRPr="00B05814">
        <w:rPr>
          <w:rFonts w:eastAsia="Times New Roman" w:cstheme="minorHAnsi"/>
          <w:lang w:eastAsia="nb-NO"/>
        </w:rPr>
        <w:t>Vinnis</w:t>
      </w:r>
      <w:proofErr w:type="spellEnd"/>
      <w:r w:rsidRPr="00B05814">
        <w:rPr>
          <w:rFonts w:eastAsia="Times New Roman" w:cstheme="minorHAnsi"/>
          <w:lang w:eastAsia="nb-NO"/>
        </w:rPr>
        <w:t xml:space="preserve"> skildringer uttrykkes i hverdagslige ord. «... men hele jævla byen er sønderbombet, knust,</w:t>
      </w:r>
      <w:r>
        <w:rPr>
          <w:rFonts w:eastAsia="Times New Roman" w:cstheme="minorHAnsi"/>
          <w:lang w:eastAsia="nb-NO"/>
        </w:rPr>
        <w:t xml:space="preserve"> </w:t>
      </w:r>
      <w:r w:rsidRPr="00B05814">
        <w:rPr>
          <w:rFonts w:eastAsia="Times New Roman" w:cstheme="minorHAnsi"/>
          <w:lang w:eastAsia="nb-NO"/>
        </w:rPr>
        <w:t xml:space="preserve">ja selv bomberommene har kjørt seg.» Allikevel er det en poetisk overtone til det. «Jeg er en narr på vei til de kongelige.» Dette passer </w:t>
      </w:r>
      <w:proofErr w:type="spellStart"/>
      <w:r w:rsidRPr="00B05814">
        <w:rPr>
          <w:rFonts w:eastAsia="Times New Roman" w:cstheme="minorHAnsi"/>
          <w:lang w:eastAsia="nb-NO"/>
        </w:rPr>
        <w:t>Vinni</w:t>
      </w:r>
      <w:proofErr w:type="spellEnd"/>
      <w:r w:rsidRPr="00B05814">
        <w:rPr>
          <w:rFonts w:eastAsia="Times New Roman" w:cstheme="minorHAnsi"/>
          <w:lang w:eastAsia="nb-NO"/>
        </w:rPr>
        <w:t xml:space="preserve"> som rapper og </w:t>
      </w:r>
      <w:r>
        <w:rPr>
          <w:rFonts w:eastAsia="Times New Roman" w:cstheme="minorHAnsi"/>
          <w:lang w:eastAsia="nb-NO"/>
        </w:rPr>
        <w:br/>
      </w:r>
      <w:r>
        <w:rPr>
          <w:rFonts w:eastAsia="Times New Roman" w:cstheme="minorHAnsi"/>
          <w:lang w:eastAsia="nb-NO"/>
        </w:rPr>
        <w:lastRenderedPageBreak/>
        <w:br/>
      </w:r>
      <w:r w:rsidRPr="00B05814">
        <w:rPr>
          <w:rFonts w:eastAsia="Times New Roman" w:cstheme="minorHAnsi"/>
          <w:lang w:eastAsia="nb-NO"/>
        </w:rPr>
        <w:t xml:space="preserve">musiker. Han virker mer avslappet i bildet av seg selv og ordene han bruker er mye mer følelsesladde enn de Aksel bruker. </w:t>
      </w:r>
      <w:proofErr w:type="spellStart"/>
      <w:r w:rsidRPr="00B05814">
        <w:rPr>
          <w:rFonts w:eastAsia="Times New Roman" w:cstheme="minorHAnsi"/>
          <w:lang w:eastAsia="nb-NO"/>
        </w:rPr>
        <w:t>Vinni</w:t>
      </w:r>
      <w:proofErr w:type="spellEnd"/>
      <w:r w:rsidRPr="00B05814">
        <w:rPr>
          <w:rFonts w:eastAsia="Times New Roman" w:cstheme="minorHAnsi"/>
          <w:lang w:eastAsia="nb-NO"/>
        </w:rPr>
        <w:t xml:space="preserve"> bruker ord som «pokker» og «avkledd» mens</w:t>
      </w:r>
      <w:r>
        <w:rPr>
          <w:rFonts w:eastAsia="Times New Roman" w:cstheme="minorHAnsi"/>
          <w:lang w:eastAsia="nb-NO"/>
        </w:rPr>
        <w:t xml:space="preserve"> </w:t>
      </w:r>
      <w:r w:rsidRPr="00B05814">
        <w:rPr>
          <w:rFonts w:eastAsia="Times New Roman" w:cstheme="minorHAnsi"/>
          <w:lang w:eastAsia="nb-NO"/>
        </w:rPr>
        <w:t>Aksel sier «nødvendig» og «alarmberedskap». Når man kjenner til disse personene</w:t>
      </w:r>
      <w:r>
        <w:rPr>
          <w:rFonts w:eastAsia="Times New Roman" w:cstheme="minorHAnsi"/>
          <w:lang w:eastAsia="nb-NO"/>
        </w:rPr>
        <w:t xml:space="preserve"> </w:t>
      </w:r>
      <w:r w:rsidRPr="00B05814">
        <w:rPr>
          <w:rFonts w:eastAsia="Times New Roman" w:cstheme="minorHAnsi"/>
          <w:lang w:eastAsia="nb-NO"/>
        </w:rPr>
        <w:t xml:space="preserve">fra før er det nesten så man hører stemmene deres mens man leser. </w:t>
      </w:r>
    </w:p>
    <w:p w14:paraId="4A1CE8C3" w14:textId="77777777" w:rsidR="00D77118" w:rsidRDefault="00D77118" w:rsidP="00D77118">
      <w:pPr>
        <w:spacing w:after="120" w:line="360" w:lineRule="auto"/>
        <w:rPr>
          <w:rFonts w:eastAsia="Times New Roman" w:cstheme="minorHAnsi"/>
          <w:lang w:eastAsia="nb-NO"/>
        </w:rPr>
      </w:pPr>
      <w:r w:rsidRPr="00B05814">
        <w:rPr>
          <w:rFonts w:eastAsia="Times New Roman" w:cstheme="minorHAnsi"/>
          <w:lang w:eastAsia="nb-NO"/>
        </w:rPr>
        <w:t xml:space="preserve">Det er mange forskjeller man kan gjenkjenne. </w:t>
      </w:r>
      <w:proofErr w:type="spellStart"/>
      <w:r w:rsidRPr="00B05814">
        <w:rPr>
          <w:rFonts w:eastAsia="Times New Roman" w:cstheme="minorHAnsi"/>
          <w:lang w:eastAsia="nb-NO"/>
        </w:rPr>
        <w:t>Vinnis</w:t>
      </w:r>
      <w:proofErr w:type="spellEnd"/>
      <w:r w:rsidRPr="00B05814">
        <w:rPr>
          <w:rFonts w:eastAsia="Times New Roman" w:cstheme="minorHAnsi"/>
          <w:lang w:eastAsia="nb-NO"/>
        </w:rPr>
        <w:t xml:space="preserve"> liv virker vanskelig og ustabilt. Han skildrer forhold til venner, familie, alkohol og media. Vi kan forstå tankegangen hans og han kan virke som han har hatt dårlig selvinnsikt:</w:t>
      </w:r>
      <w:r>
        <w:rPr>
          <w:rFonts w:eastAsia="Times New Roman" w:cstheme="minorHAnsi"/>
          <w:lang w:eastAsia="nb-NO"/>
        </w:rPr>
        <w:t xml:space="preserve"> </w:t>
      </w:r>
      <w:r w:rsidRPr="00B05814">
        <w:rPr>
          <w:rFonts w:eastAsia="Times New Roman" w:cstheme="minorHAnsi"/>
          <w:lang w:eastAsia="nb-NO"/>
        </w:rPr>
        <w:t>«Også dette kom til å løse seg, slike ting alltid gjør for meg.» Han kjører gjennom livet uten plan, men det gjør ikke Aksel Lund Svindal. Hans liv virker kalkulert og planlagt. Han er målrettet,</w:t>
      </w:r>
      <w:r>
        <w:rPr>
          <w:rFonts w:eastAsia="Times New Roman" w:cstheme="minorHAnsi"/>
          <w:lang w:eastAsia="nb-NO"/>
        </w:rPr>
        <w:t xml:space="preserve"> </w:t>
      </w:r>
      <w:r w:rsidRPr="00B05814">
        <w:rPr>
          <w:rFonts w:eastAsia="Times New Roman" w:cstheme="minorHAnsi"/>
          <w:lang w:eastAsia="nb-NO"/>
        </w:rPr>
        <w:t>og det er der fokuset hans ligger. «Uansett hvor fort det går vil jeg at det skal gå fortere.»</w:t>
      </w:r>
      <w:r>
        <w:rPr>
          <w:rFonts w:eastAsia="Times New Roman" w:cstheme="minorHAnsi"/>
          <w:lang w:eastAsia="nb-NO"/>
        </w:rPr>
        <w:t xml:space="preserve"> </w:t>
      </w:r>
      <w:r w:rsidRPr="00B05814">
        <w:rPr>
          <w:rFonts w:eastAsia="Times New Roman" w:cstheme="minorHAnsi"/>
          <w:lang w:eastAsia="nb-NO"/>
        </w:rPr>
        <w:t>Det kan virke uviktig</w:t>
      </w:r>
      <w:r>
        <w:rPr>
          <w:rFonts w:eastAsia="Times New Roman" w:cstheme="minorHAnsi"/>
          <w:lang w:eastAsia="nb-NO"/>
        </w:rPr>
        <w:t xml:space="preserve"> </w:t>
      </w:r>
      <w:r w:rsidRPr="00B05814">
        <w:rPr>
          <w:rFonts w:eastAsia="Times New Roman" w:cstheme="minorHAnsi"/>
          <w:lang w:eastAsia="nb-NO"/>
        </w:rPr>
        <w:t xml:space="preserve">i forhold til </w:t>
      </w:r>
      <w:proofErr w:type="spellStart"/>
      <w:r w:rsidRPr="00B05814">
        <w:rPr>
          <w:rFonts w:eastAsia="Times New Roman" w:cstheme="minorHAnsi"/>
          <w:lang w:eastAsia="nb-NO"/>
        </w:rPr>
        <w:t>Vinnis</w:t>
      </w:r>
      <w:proofErr w:type="spellEnd"/>
      <w:r w:rsidRPr="00B05814">
        <w:rPr>
          <w:rFonts w:eastAsia="Times New Roman" w:cstheme="minorHAnsi"/>
          <w:lang w:eastAsia="nb-NO"/>
        </w:rPr>
        <w:t xml:space="preserve"> fortellinger. </w:t>
      </w:r>
      <w:proofErr w:type="spellStart"/>
      <w:r w:rsidRPr="00B05814">
        <w:rPr>
          <w:rFonts w:eastAsia="Times New Roman" w:cstheme="minorHAnsi"/>
          <w:lang w:eastAsia="nb-NO"/>
        </w:rPr>
        <w:t>Vinnis</w:t>
      </w:r>
      <w:proofErr w:type="spellEnd"/>
      <w:r>
        <w:rPr>
          <w:rFonts w:eastAsia="Times New Roman" w:cstheme="minorHAnsi"/>
          <w:lang w:eastAsia="nb-NO"/>
        </w:rPr>
        <w:t xml:space="preserve"> </w:t>
      </w:r>
      <w:r w:rsidRPr="00B05814">
        <w:rPr>
          <w:rFonts w:eastAsia="Times New Roman" w:cstheme="minorHAnsi"/>
          <w:lang w:eastAsia="nb-NO"/>
        </w:rPr>
        <w:t>utfordringer handler om mer enn det ene målet Aksel Lund Svindal strever for å nå. Å sammenligne de to, spesielt akkurat disse utdragene, får Aksel til å se nesten teit ut som fokuserer så intenst på noe så banalt</w:t>
      </w:r>
      <w:r>
        <w:rPr>
          <w:rFonts w:eastAsia="Times New Roman" w:cstheme="minorHAnsi"/>
          <w:lang w:eastAsia="nb-NO"/>
        </w:rPr>
        <w:t xml:space="preserve"> </w:t>
      </w:r>
      <w:r w:rsidRPr="00B05814">
        <w:rPr>
          <w:rFonts w:eastAsia="Times New Roman" w:cstheme="minorHAnsi"/>
          <w:lang w:eastAsia="nb-NO"/>
        </w:rPr>
        <w:t xml:space="preserve">som idrett. </w:t>
      </w:r>
    </w:p>
    <w:p w14:paraId="521A5E80" w14:textId="77777777" w:rsidR="00D77118" w:rsidRDefault="00D77118" w:rsidP="00D77118">
      <w:pPr>
        <w:spacing w:after="120" w:line="360" w:lineRule="auto"/>
        <w:rPr>
          <w:rFonts w:eastAsia="Times New Roman" w:cstheme="minorHAnsi"/>
          <w:lang w:eastAsia="nb-NO"/>
        </w:rPr>
      </w:pPr>
      <w:r w:rsidRPr="00B05814">
        <w:rPr>
          <w:rFonts w:eastAsia="Times New Roman" w:cstheme="minorHAnsi"/>
          <w:lang w:eastAsia="nb-NO"/>
        </w:rPr>
        <w:t xml:space="preserve">De har en ting til felles: frykt. </w:t>
      </w:r>
      <w:proofErr w:type="spellStart"/>
      <w:r w:rsidRPr="00B05814">
        <w:rPr>
          <w:rFonts w:eastAsia="Times New Roman" w:cstheme="minorHAnsi"/>
          <w:lang w:eastAsia="nb-NO"/>
        </w:rPr>
        <w:t>Vinni</w:t>
      </w:r>
      <w:proofErr w:type="spellEnd"/>
      <w:r w:rsidRPr="00B05814">
        <w:rPr>
          <w:rFonts w:eastAsia="Times New Roman" w:cstheme="minorHAnsi"/>
          <w:lang w:eastAsia="nb-NO"/>
        </w:rPr>
        <w:t xml:space="preserve"> møter en deltager i Anonyme Alkoholikere som mener at mennesker styres av to grunnemosjoner, nemlig kjærlighet og frykt.</w:t>
      </w:r>
      <w:r>
        <w:rPr>
          <w:rFonts w:eastAsia="Times New Roman" w:cstheme="minorHAnsi"/>
          <w:lang w:eastAsia="nb-NO"/>
        </w:rPr>
        <w:t xml:space="preserve"> </w:t>
      </w:r>
      <w:r w:rsidRPr="00B05814">
        <w:rPr>
          <w:rFonts w:eastAsia="Times New Roman" w:cstheme="minorHAnsi"/>
          <w:lang w:eastAsia="nb-NO"/>
        </w:rPr>
        <w:t>Han sier da «Jeg vet altså ingenting om kjærlighet. Men jeg vet ganske mye om frykt.» Vi kan antyde at han har opplevd en del</w:t>
      </w:r>
      <w:r>
        <w:rPr>
          <w:rFonts w:eastAsia="Times New Roman" w:cstheme="minorHAnsi"/>
          <w:lang w:eastAsia="nb-NO"/>
        </w:rPr>
        <w:t xml:space="preserve"> </w:t>
      </w:r>
      <w:r w:rsidRPr="00B05814">
        <w:rPr>
          <w:rFonts w:eastAsia="Times New Roman" w:cstheme="minorHAnsi"/>
          <w:lang w:eastAsia="nb-NO"/>
        </w:rPr>
        <w:t>frykt. Noe som gir mening etter at vi har fått høre om de ustabile forholdene han har hatt og avhengigheten han har slitt med. Aksel Lund Svindal snakker også om frykt. Han sier «Utfor er frykt.»</w:t>
      </w:r>
      <w:r>
        <w:rPr>
          <w:rFonts w:eastAsia="Times New Roman" w:cstheme="minorHAnsi"/>
          <w:lang w:eastAsia="nb-NO"/>
        </w:rPr>
        <w:t xml:space="preserve"> </w:t>
      </w:r>
      <w:r w:rsidRPr="00B05814">
        <w:rPr>
          <w:rFonts w:eastAsia="Times New Roman" w:cstheme="minorHAnsi"/>
          <w:lang w:eastAsia="nb-NO"/>
        </w:rPr>
        <w:t xml:space="preserve">Han referer til frykten som kommer av å kjøre i 150 km/t ned en bakke. En veldig fysisk og </w:t>
      </w:r>
      <w:proofErr w:type="spellStart"/>
      <w:r w:rsidRPr="00B05814">
        <w:rPr>
          <w:rFonts w:eastAsia="Times New Roman" w:cstheme="minorHAnsi"/>
          <w:lang w:eastAsia="nb-NO"/>
        </w:rPr>
        <w:t>overlevelsesmessig</w:t>
      </w:r>
      <w:proofErr w:type="spellEnd"/>
      <w:r w:rsidRPr="00B05814">
        <w:rPr>
          <w:rFonts w:eastAsia="Times New Roman" w:cstheme="minorHAnsi"/>
          <w:lang w:eastAsia="nb-NO"/>
        </w:rPr>
        <w:t xml:space="preserve"> frykt. Der </w:t>
      </w:r>
      <w:proofErr w:type="spellStart"/>
      <w:r w:rsidRPr="00B05814">
        <w:rPr>
          <w:rFonts w:eastAsia="Times New Roman" w:cstheme="minorHAnsi"/>
          <w:lang w:eastAsia="nb-NO"/>
        </w:rPr>
        <w:t>Vinnis</w:t>
      </w:r>
      <w:proofErr w:type="spellEnd"/>
      <w:r w:rsidRPr="00B05814">
        <w:rPr>
          <w:rFonts w:eastAsia="Times New Roman" w:cstheme="minorHAnsi"/>
          <w:lang w:eastAsia="nb-NO"/>
        </w:rPr>
        <w:t xml:space="preserve"> kamp er mot egne demoner og mentale lidelser, er Aksels kamp mot «Tyngdekraften. Sentrifugalkraften. Hastigheten.» To veldig forskjellige kamper, men kamper begge to. </w:t>
      </w:r>
    </w:p>
    <w:p w14:paraId="58A8474A" w14:textId="4414E7EA" w:rsidR="00D77118" w:rsidRDefault="00D77118" w:rsidP="00D77118">
      <w:pPr>
        <w:spacing w:after="120" w:line="360" w:lineRule="auto"/>
        <w:rPr>
          <w:rFonts w:eastAsia="Times New Roman" w:cstheme="minorHAnsi"/>
          <w:lang w:eastAsia="nb-NO"/>
        </w:rPr>
      </w:pPr>
      <w:r>
        <w:rPr>
          <w:rFonts w:eastAsia="Times New Roman" w:cstheme="minorHAnsi"/>
          <w:lang w:eastAsia="nb-NO"/>
        </w:rPr>
        <w:lastRenderedPageBreak/>
        <w:br/>
      </w:r>
      <w:r w:rsidRPr="00B05814">
        <w:rPr>
          <w:rFonts w:eastAsia="Times New Roman" w:cstheme="minorHAnsi"/>
          <w:lang w:eastAsia="nb-NO"/>
        </w:rPr>
        <w:t>Det er lett å konkludere med at</w:t>
      </w:r>
      <w:r>
        <w:rPr>
          <w:rFonts w:eastAsia="Times New Roman" w:cstheme="minorHAnsi"/>
          <w:lang w:eastAsia="nb-NO"/>
        </w:rPr>
        <w:t xml:space="preserve"> </w:t>
      </w:r>
      <w:r w:rsidRPr="00B05814">
        <w:rPr>
          <w:rFonts w:eastAsia="Times New Roman" w:cstheme="minorHAnsi"/>
          <w:lang w:eastAsia="nb-NO"/>
        </w:rPr>
        <w:t xml:space="preserve">slalåmmester Aksel Lund Svindal og rapper </w:t>
      </w:r>
      <w:proofErr w:type="spellStart"/>
      <w:r w:rsidRPr="00B05814">
        <w:rPr>
          <w:rFonts w:eastAsia="Times New Roman" w:cstheme="minorHAnsi"/>
          <w:lang w:eastAsia="nb-NO"/>
        </w:rPr>
        <w:t>Vinni</w:t>
      </w:r>
      <w:proofErr w:type="spellEnd"/>
      <w:r w:rsidRPr="00B05814">
        <w:rPr>
          <w:rFonts w:eastAsia="Times New Roman" w:cstheme="minorHAnsi"/>
          <w:lang w:eastAsia="nb-NO"/>
        </w:rPr>
        <w:t xml:space="preserve"> har levd to helt ulike liv. De opplever ulike utfordringer og kjemper ulike kamper. Da er det ikke så rart at de oppfatter verden littulikt heller. I tekstene får vi inntrykk av at </w:t>
      </w:r>
      <w:proofErr w:type="spellStart"/>
      <w:r w:rsidRPr="00B05814">
        <w:rPr>
          <w:rFonts w:eastAsia="Times New Roman" w:cstheme="minorHAnsi"/>
          <w:lang w:eastAsia="nb-NO"/>
        </w:rPr>
        <w:t>Vinni</w:t>
      </w:r>
      <w:proofErr w:type="spellEnd"/>
      <w:r w:rsidRPr="00B05814">
        <w:rPr>
          <w:rFonts w:eastAsia="Times New Roman" w:cstheme="minorHAnsi"/>
          <w:lang w:eastAsia="nb-NO"/>
        </w:rPr>
        <w:t xml:space="preserve"> er en urolig og følelsesladd person som har gått igjennom mye motgang.</w:t>
      </w:r>
      <w:r>
        <w:rPr>
          <w:rFonts w:eastAsia="Times New Roman" w:cstheme="minorHAnsi"/>
          <w:lang w:eastAsia="nb-NO"/>
        </w:rPr>
        <w:t xml:space="preserve"> </w:t>
      </w:r>
      <w:r w:rsidRPr="00B05814">
        <w:rPr>
          <w:rFonts w:eastAsia="Times New Roman" w:cstheme="minorHAnsi"/>
          <w:lang w:eastAsia="nb-NO"/>
        </w:rPr>
        <w:t>Hans tekst er skrevet hverdagslig og poetisk, veldig likt sangene hans.</w:t>
      </w:r>
      <w:r>
        <w:rPr>
          <w:rFonts w:eastAsia="Times New Roman" w:cstheme="minorHAnsi"/>
          <w:lang w:eastAsia="nb-NO"/>
        </w:rPr>
        <w:t xml:space="preserve"> </w:t>
      </w:r>
      <w:r w:rsidRPr="00B05814">
        <w:rPr>
          <w:rFonts w:eastAsia="Times New Roman" w:cstheme="minorHAnsi"/>
          <w:lang w:eastAsia="nb-NO"/>
        </w:rPr>
        <w:t xml:space="preserve">Aksel passer godt inn i sporten sin, planlagt, sikker og målrettet. Vi får dette inntrykket fordi språket brukt om han er saklig. Til tross for så mange ulikheter har de en ting til felles og det er frykt. Fryktfølelsen kommer av ulike årsaker i hver av livene til de to kjendisene, men fryktfølelsen er en viktig del av begge. Aksel skildrer frykten han kjenner mens han suser nedover slalåmbakken, og </w:t>
      </w:r>
      <w:proofErr w:type="spellStart"/>
      <w:r w:rsidRPr="00B05814">
        <w:rPr>
          <w:rFonts w:eastAsia="Times New Roman" w:cstheme="minorHAnsi"/>
          <w:lang w:eastAsia="nb-NO"/>
        </w:rPr>
        <w:t>Vinni</w:t>
      </w:r>
      <w:proofErr w:type="spellEnd"/>
      <w:r w:rsidRPr="00B05814">
        <w:rPr>
          <w:rFonts w:eastAsia="Times New Roman" w:cstheme="minorHAnsi"/>
          <w:lang w:eastAsia="nb-NO"/>
        </w:rPr>
        <w:t xml:space="preserve"> sier indirekte at det kommer mye frykt ved en så ustabil livsstil. Selv om sammenligningen ikke kommer til Aksel Lund Svindals fordel, gir begge tekstene sterkt inntrykk. De er forskjellige, men de er begge menneskelige og historiene deres er interessante.</w:t>
      </w:r>
    </w:p>
    <w:p w14:paraId="4AC3C636" w14:textId="77777777" w:rsidR="00D77118" w:rsidRDefault="00D77118" w:rsidP="00D77118">
      <w:pPr>
        <w:spacing w:after="120" w:line="360" w:lineRule="auto"/>
        <w:rPr>
          <w:rFonts w:eastAsia="Times New Roman" w:cstheme="minorHAnsi"/>
          <w:lang w:eastAsia="nb-NO"/>
        </w:rPr>
      </w:pPr>
    </w:p>
    <w:p w14:paraId="5397E7C6" w14:textId="77777777" w:rsidR="00D77118" w:rsidRDefault="00D77118" w:rsidP="00D77118">
      <w:pPr>
        <w:spacing w:after="120" w:line="360" w:lineRule="auto"/>
        <w:rPr>
          <w:rFonts w:eastAsia="Times New Roman" w:cstheme="minorHAnsi"/>
          <w:lang w:eastAsia="nb-NO"/>
        </w:rPr>
      </w:pPr>
      <w:r w:rsidRPr="00B05814">
        <w:rPr>
          <w:rFonts w:eastAsia="Times New Roman" w:cstheme="minorHAnsi"/>
          <w:lang w:eastAsia="nb-NO"/>
        </w:rPr>
        <w:t>Kilder:</w:t>
      </w:r>
    </w:p>
    <w:p w14:paraId="05A36ED3" w14:textId="77777777" w:rsidR="00D77118" w:rsidRDefault="00D77118" w:rsidP="00D77118">
      <w:pPr>
        <w:spacing w:after="120" w:line="360" w:lineRule="auto"/>
        <w:rPr>
          <w:rFonts w:eastAsia="Times New Roman" w:cstheme="minorHAnsi"/>
          <w:lang w:eastAsia="nb-NO"/>
        </w:rPr>
      </w:pPr>
      <w:r w:rsidRPr="00B05814">
        <w:rPr>
          <w:rFonts w:eastAsia="Times New Roman" w:cstheme="minorHAnsi"/>
          <w:lang w:eastAsia="nb-NO"/>
        </w:rPr>
        <w:t xml:space="preserve">Anker, N. &amp; </w:t>
      </w:r>
      <w:proofErr w:type="spellStart"/>
      <w:r w:rsidRPr="00B05814">
        <w:rPr>
          <w:rFonts w:eastAsia="Times New Roman" w:cstheme="minorHAnsi"/>
          <w:lang w:eastAsia="nb-NO"/>
        </w:rPr>
        <w:t>Sauvik</w:t>
      </w:r>
      <w:proofErr w:type="spellEnd"/>
      <w:r w:rsidRPr="00B05814">
        <w:rPr>
          <w:rFonts w:eastAsia="Times New Roman" w:cstheme="minorHAnsi"/>
          <w:lang w:eastAsia="nb-NO"/>
        </w:rPr>
        <w:t xml:space="preserve">, Ø. (2021). Verden ifølge </w:t>
      </w:r>
      <w:proofErr w:type="spellStart"/>
      <w:r w:rsidRPr="00B05814">
        <w:rPr>
          <w:rFonts w:eastAsia="Times New Roman" w:cstheme="minorHAnsi"/>
          <w:lang w:eastAsia="nb-NO"/>
        </w:rPr>
        <w:t>Vinni</w:t>
      </w:r>
      <w:proofErr w:type="spellEnd"/>
      <w:r w:rsidRPr="00B05814">
        <w:rPr>
          <w:rFonts w:eastAsia="Times New Roman" w:cstheme="minorHAnsi"/>
          <w:lang w:eastAsia="nb-NO"/>
        </w:rPr>
        <w:t>, utdrag fra biografi</w:t>
      </w:r>
    </w:p>
    <w:p w14:paraId="69DF4A99" w14:textId="77777777" w:rsidR="00D77118" w:rsidRPr="00B05814" w:rsidRDefault="00D77118" w:rsidP="00D77118">
      <w:pPr>
        <w:spacing w:after="120" w:line="360" w:lineRule="auto"/>
        <w:rPr>
          <w:rFonts w:eastAsia="Times New Roman" w:cstheme="minorHAnsi"/>
          <w:lang w:eastAsia="nb-NO"/>
        </w:rPr>
      </w:pPr>
      <w:r w:rsidRPr="00B05814">
        <w:rPr>
          <w:rFonts w:eastAsia="Times New Roman" w:cstheme="minorHAnsi"/>
          <w:lang w:eastAsia="nb-NO"/>
        </w:rPr>
        <w:t>Svindal, A.L. &amp; Ekelund, T. (2020). Større enn meg, utdrag fra biografi</w:t>
      </w:r>
    </w:p>
    <w:p w14:paraId="35C777DC" w14:textId="5A6B094C" w:rsidR="00A4233A" w:rsidRPr="007B0306" w:rsidRDefault="00A4233A" w:rsidP="00D77118"/>
    <w:sectPr w:rsidR="00A4233A" w:rsidRPr="007B0306" w:rsidSect="003E645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AA83" w14:textId="77777777" w:rsidR="00484B73" w:rsidRDefault="00484B73" w:rsidP="00832D21">
      <w:r>
        <w:separator/>
      </w:r>
    </w:p>
  </w:endnote>
  <w:endnote w:type="continuationSeparator" w:id="0">
    <w:p w14:paraId="52AB8000" w14:textId="77777777" w:rsidR="00484B73" w:rsidRDefault="00484B73"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169D" w14:textId="77777777" w:rsidR="00C52463" w:rsidRDefault="00C5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5E84" w14:textId="77777777" w:rsidR="00C52463" w:rsidRDefault="00C52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E7EA" w14:textId="77777777" w:rsidR="00C52463" w:rsidRDefault="00C5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9704" w14:textId="77777777" w:rsidR="00484B73" w:rsidRDefault="00484B73" w:rsidP="00832D21">
      <w:r>
        <w:separator/>
      </w:r>
    </w:p>
  </w:footnote>
  <w:footnote w:type="continuationSeparator" w:id="0">
    <w:p w14:paraId="7C95AF85" w14:textId="77777777" w:rsidR="00484B73" w:rsidRDefault="00484B73"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4240" w14:textId="77777777" w:rsidR="00C52463" w:rsidRDefault="00C5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6D96" w14:textId="77777777" w:rsidR="00832D21" w:rsidRDefault="001A4CF5">
    <w:pPr>
      <w:pStyle w:val="Header"/>
    </w:pPr>
    <w:r>
      <w:rPr>
        <w:noProof/>
      </w:rPr>
      <w:drawing>
        <wp:inline distT="0" distB="0" distL="0" distR="0" wp14:anchorId="18521312" wp14:editId="1FB26837">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1451" w14:textId="77777777" w:rsidR="00C52463" w:rsidRDefault="00C5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EEF"/>
    <w:multiLevelType w:val="hybridMultilevel"/>
    <w:tmpl w:val="CBC842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B79E9"/>
    <w:multiLevelType w:val="hybridMultilevel"/>
    <w:tmpl w:val="C52A73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09198D"/>
    <w:multiLevelType w:val="hybridMultilevel"/>
    <w:tmpl w:val="D876A58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6B0137"/>
    <w:multiLevelType w:val="hybridMultilevel"/>
    <w:tmpl w:val="886AB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E00878"/>
    <w:multiLevelType w:val="hybridMultilevel"/>
    <w:tmpl w:val="19BEC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71133A"/>
    <w:multiLevelType w:val="hybridMultilevel"/>
    <w:tmpl w:val="22CAE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DD0FA3"/>
    <w:multiLevelType w:val="hybridMultilevel"/>
    <w:tmpl w:val="33A22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F733E97"/>
    <w:multiLevelType w:val="hybridMultilevel"/>
    <w:tmpl w:val="E9B45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9834338">
    <w:abstractNumId w:val="4"/>
  </w:num>
  <w:num w:numId="2" w16cid:durableId="252277309">
    <w:abstractNumId w:val="7"/>
  </w:num>
  <w:num w:numId="3" w16cid:durableId="1534345897">
    <w:abstractNumId w:val="3"/>
  </w:num>
  <w:num w:numId="4" w16cid:durableId="872036503">
    <w:abstractNumId w:val="0"/>
  </w:num>
  <w:num w:numId="5" w16cid:durableId="414740225">
    <w:abstractNumId w:val="2"/>
  </w:num>
  <w:num w:numId="6" w16cid:durableId="1714648448">
    <w:abstractNumId w:val="1"/>
  </w:num>
  <w:num w:numId="7" w16cid:durableId="426658287">
    <w:abstractNumId w:val="8"/>
  </w:num>
  <w:num w:numId="8" w16cid:durableId="599066486">
    <w:abstractNumId w:val="5"/>
  </w:num>
  <w:num w:numId="9" w16cid:durableId="420493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B1CC7"/>
    <w:rsid w:val="000E0EC0"/>
    <w:rsid w:val="000E51DF"/>
    <w:rsid w:val="0011693D"/>
    <w:rsid w:val="00142B01"/>
    <w:rsid w:val="001904E0"/>
    <w:rsid w:val="001A4CF5"/>
    <w:rsid w:val="001B17DC"/>
    <w:rsid w:val="001C589D"/>
    <w:rsid w:val="002038BA"/>
    <w:rsid w:val="00206313"/>
    <w:rsid w:val="0021607D"/>
    <w:rsid w:val="002B3580"/>
    <w:rsid w:val="002D572E"/>
    <w:rsid w:val="003730C4"/>
    <w:rsid w:val="003E645A"/>
    <w:rsid w:val="004505D7"/>
    <w:rsid w:val="0045287B"/>
    <w:rsid w:val="00472B11"/>
    <w:rsid w:val="00484B73"/>
    <w:rsid w:val="004A3463"/>
    <w:rsid w:val="0051252B"/>
    <w:rsid w:val="005256B6"/>
    <w:rsid w:val="005765AE"/>
    <w:rsid w:val="005F678A"/>
    <w:rsid w:val="0061575E"/>
    <w:rsid w:val="00655D68"/>
    <w:rsid w:val="00675924"/>
    <w:rsid w:val="00676B06"/>
    <w:rsid w:val="00722C7F"/>
    <w:rsid w:val="00722EFC"/>
    <w:rsid w:val="00727C41"/>
    <w:rsid w:val="007810A1"/>
    <w:rsid w:val="007B0306"/>
    <w:rsid w:val="007B637E"/>
    <w:rsid w:val="007F669B"/>
    <w:rsid w:val="00805E93"/>
    <w:rsid w:val="00832D21"/>
    <w:rsid w:val="00887F60"/>
    <w:rsid w:val="00895CFA"/>
    <w:rsid w:val="008B1D2B"/>
    <w:rsid w:val="008C0693"/>
    <w:rsid w:val="008D1BB0"/>
    <w:rsid w:val="008D3728"/>
    <w:rsid w:val="0090657E"/>
    <w:rsid w:val="00932F7D"/>
    <w:rsid w:val="009800A8"/>
    <w:rsid w:val="009C2AD9"/>
    <w:rsid w:val="00A074B2"/>
    <w:rsid w:val="00A4233A"/>
    <w:rsid w:val="00A879C2"/>
    <w:rsid w:val="00AD1234"/>
    <w:rsid w:val="00AD4D0C"/>
    <w:rsid w:val="00AF422A"/>
    <w:rsid w:val="00B00002"/>
    <w:rsid w:val="00BB2B73"/>
    <w:rsid w:val="00C373E3"/>
    <w:rsid w:val="00C52463"/>
    <w:rsid w:val="00C63150"/>
    <w:rsid w:val="00C83007"/>
    <w:rsid w:val="00CA4705"/>
    <w:rsid w:val="00CF25BC"/>
    <w:rsid w:val="00CF5A6F"/>
    <w:rsid w:val="00D01554"/>
    <w:rsid w:val="00D77118"/>
    <w:rsid w:val="00D86701"/>
    <w:rsid w:val="00E74B58"/>
    <w:rsid w:val="00E852FA"/>
    <w:rsid w:val="00F137B3"/>
    <w:rsid w:val="00FA66F9"/>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F4034"/>
  <w14:defaultImageDpi w14:val="32767"/>
  <w15:chartTrackingRefBased/>
  <w15:docId w15:val="{FB93D08E-FA7A-F342-9890-91F1784C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Heading1">
    <w:name w:val="heading 1"/>
    <w:basedOn w:val="Normal"/>
    <w:next w:val="Normal"/>
    <w:link w:val="Heading1Char"/>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Heading4">
    <w:name w:val="heading 4"/>
    <w:basedOn w:val="Normal"/>
    <w:next w:val="Normal"/>
    <w:link w:val="Heading4Char"/>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Heading5">
    <w:name w:val="heading 5"/>
    <w:basedOn w:val="Normal"/>
    <w:next w:val="Normal"/>
    <w:link w:val="Heading5Char"/>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Heading6">
    <w:name w:val="heading 6"/>
    <w:basedOn w:val="Normal"/>
    <w:next w:val="Normal"/>
    <w:link w:val="Heading6Char"/>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Heading7">
    <w:name w:val="heading 7"/>
    <w:basedOn w:val="Normal"/>
    <w:next w:val="Normal"/>
    <w:link w:val="Heading7Char"/>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Heading8">
    <w:name w:val="heading 8"/>
    <w:basedOn w:val="Normal"/>
    <w:next w:val="Normal"/>
    <w:link w:val="Heading8Char"/>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E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0EC0"/>
    <w:rPr>
      <w:rFonts w:ascii="Times New Roman" w:hAnsi="Times New Roman" w:cs="Times New Roman"/>
      <w:sz w:val="18"/>
      <w:szCs w:val="18"/>
    </w:rPr>
  </w:style>
  <w:style w:type="paragraph" w:styleId="Header">
    <w:name w:val="header"/>
    <w:basedOn w:val="Normal"/>
    <w:link w:val="HeaderChar"/>
    <w:uiPriority w:val="99"/>
    <w:unhideWhenUsed/>
    <w:rsid w:val="00832D21"/>
    <w:pPr>
      <w:tabs>
        <w:tab w:val="center" w:pos="4536"/>
        <w:tab w:val="right" w:pos="9072"/>
      </w:tabs>
    </w:pPr>
  </w:style>
  <w:style w:type="character" w:customStyle="1" w:styleId="HeaderChar">
    <w:name w:val="Header Char"/>
    <w:basedOn w:val="DefaultParagraphFont"/>
    <w:link w:val="Header"/>
    <w:uiPriority w:val="99"/>
    <w:rsid w:val="00832D21"/>
  </w:style>
  <w:style w:type="paragraph" w:styleId="Footer">
    <w:name w:val="footer"/>
    <w:basedOn w:val="Normal"/>
    <w:link w:val="FooterChar"/>
    <w:uiPriority w:val="99"/>
    <w:unhideWhenUsed/>
    <w:rsid w:val="00832D21"/>
    <w:pPr>
      <w:tabs>
        <w:tab w:val="center" w:pos="4536"/>
        <w:tab w:val="right" w:pos="9072"/>
      </w:tabs>
    </w:pPr>
  </w:style>
  <w:style w:type="character" w:customStyle="1" w:styleId="FooterChar">
    <w:name w:val="Footer Char"/>
    <w:basedOn w:val="DefaultParagraphFont"/>
    <w:link w:val="Footer"/>
    <w:uiPriority w:val="99"/>
    <w:rsid w:val="00832D21"/>
  </w:style>
  <w:style w:type="paragraph" w:styleId="NoSpacing">
    <w:name w:val="No Spacing"/>
    <w:uiPriority w:val="1"/>
    <w:qFormat/>
    <w:rsid w:val="002D572E"/>
    <w:rPr>
      <w:rFonts w:ascii="Open Sans" w:eastAsiaTheme="minorEastAsia" w:hAnsi="Open Sans"/>
      <w:sz w:val="22"/>
      <w:szCs w:val="22"/>
      <w:lang w:val="en-US" w:eastAsia="zh-CN"/>
    </w:rPr>
  </w:style>
  <w:style w:type="character" w:customStyle="1" w:styleId="Heading1Char">
    <w:name w:val="Heading 1 Char"/>
    <w:basedOn w:val="DefaultParagraphFont"/>
    <w:link w:val="Heading1"/>
    <w:uiPriority w:val="9"/>
    <w:rsid w:val="002D572E"/>
    <w:rPr>
      <w:rFonts w:ascii="Open Sans Light" w:eastAsiaTheme="majorEastAsia" w:hAnsi="Open Sans Light" w:cstheme="majorBidi"/>
      <w:color w:val="2F5496" w:themeColor="accent1" w:themeShade="BF"/>
      <w:sz w:val="32"/>
      <w:szCs w:val="32"/>
    </w:rPr>
  </w:style>
  <w:style w:type="character" w:customStyle="1" w:styleId="Heading2Char">
    <w:name w:val="Heading 2 Char"/>
    <w:basedOn w:val="DefaultParagraphFont"/>
    <w:link w:val="Heading2"/>
    <w:uiPriority w:val="9"/>
    <w:rsid w:val="002D572E"/>
    <w:rPr>
      <w:rFonts w:ascii="Open Sans Light" w:eastAsiaTheme="majorEastAsia" w:hAnsi="Open Sans Light" w:cstheme="majorBidi"/>
      <w:color w:val="2F5496" w:themeColor="accent1" w:themeShade="BF"/>
      <w:sz w:val="26"/>
      <w:szCs w:val="26"/>
    </w:rPr>
  </w:style>
  <w:style w:type="character" w:customStyle="1" w:styleId="Heading3Char">
    <w:name w:val="Heading 3 Char"/>
    <w:basedOn w:val="DefaultParagraphFont"/>
    <w:link w:val="Heading3"/>
    <w:uiPriority w:val="9"/>
    <w:rsid w:val="002D572E"/>
    <w:rPr>
      <w:rFonts w:ascii="Open Sans Light" w:eastAsiaTheme="majorEastAsia" w:hAnsi="Open Sans Light" w:cstheme="majorBidi"/>
      <w:color w:val="1F3763" w:themeColor="accent1" w:themeShade="7F"/>
    </w:rPr>
  </w:style>
  <w:style w:type="character" w:customStyle="1" w:styleId="Heading4Char">
    <w:name w:val="Heading 4 Char"/>
    <w:basedOn w:val="DefaultParagraphFont"/>
    <w:link w:val="Heading4"/>
    <w:uiPriority w:val="9"/>
    <w:rsid w:val="002D572E"/>
    <w:rPr>
      <w:rFonts w:ascii="Open Sans Light" w:eastAsiaTheme="majorEastAsia" w:hAnsi="Open Sans Light" w:cstheme="majorBidi"/>
      <w:iCs/>
      <w:color w:val="2F5496" w:themeColor="accent1" w:themeShade="BF"/>
    </w:rPr>
  </w:style>
  <w:style w:type="character" w:customStyle="1" w:styleId="Heading5Char">
    <w:name w:val="Heading 5 Char"/>
    <w:basedOn w:val="DefaultParagraphFont"/>
    <w:link w:val="Heading5"/>
    <w:uiPriority w:val="9"/>
    <w:rsid w:val="002D572E"/>
    <w:rPr>
      <w:rFonts w:ascii="Open Sans Light" w:eastAsiaTheme="majorEastAsia" w:hAnsi="Open Sans Light" w:cstheme="majorBidi"/>
      <w:color w:val="2F5496" w:themeColor="accent1" w:themeShade="BF"/>
    </w:rPr>
  </w:style>
  <w:style w:type="character" w:customStyle="1" w:styleId="Heading6Char">
    <w:name w:val="Heading 6 Char"/>
    <w:basedOn w:val="DefaultParagraphFont"/>
    <w:link w:val="Heading6"/>
    <w:uiPriority w:val="9"/>
    <w:rsid w:val="002D572E"/>
    <w:rPr>
      <w:rFonts w:ascii="Open Sans Light" w:eastAsiaTheme="majorEastAsia" w:hAnsi="Open Sans Light" w:cstheme="majorBidi"/>
      <w:color w:val="1F3763" w:themeColor="accent1" w:themeShade="7F"/>
    </w:rPr>
  </w:style>
  <w:style w:type="character" w:customStyle="1" w:styleId="Heading7Char">
    <w:name w:val="Heading 7 Char"/>
    <w:basedOn w:val="DefaultParagraphFont"/>
    <w:link w:val="Heading7"/>
    <w:uiPriority w:val="9"/>
    <w:rsid w:val="002D572E"/>
    <w:rPr>
      <w:rFonts w:ascii="Open Sans Light" w:eastAsiaTheme="majorEastAsia" w:hAnsi="Open Sans Light" w:cstheme="majorBidi"/>
      <w:i/>
      <w:iCs/>
      <w:color w:val="1F3763" w:themeColor="accent1" w:themeShade="7F"/>
    </w:rPr>
  </w:style>
  <w:style w:type="character" w:customStyle="1" w:styleId="Heading8Char">
    <w:name w:val="Heading 8 Char"/>
    <w:basedOn w:val="DefaultParagraphFont"/>
    <w:link w:val="Heading8"/>
    <w:uiPriority w:val="9"/>
    <w:rsid w:val="002D572E"/>
    <w:rPr>
      <w:rFonts w:ascii="Open Sans Light" w:eastAsiaTheme="majorEastAsia" w:hAnsi="Open Sans Light" w:cstheme="majorBidi"/>
      <w:color w:val="272727" w:themeColor="text1" w:themeTint="D8"/>
      <w:sz w:val="21"/>
      <w:szCs w:val="21"/>
    </w:rPr>
  </w:style>
  <w:style w:type="paragraph" w:styleId="Title">
    <w:name w:val="Title"/>
    <w:basedOn w:val="Normal"/>
    <w:next w:val="Normal"/>
    <w:link w:val="TitleChar"/>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leChar">
    <w:name w:val="Title Char"/>
    <w:basedOn w:val="DefaultParagraphFont"/>
    <w:link w:val="Title"/>
    <w:uiPriority w:val="10"/>
    <w:rsid w:val="002D572E"/>
    <w:rPr>
      <w:rFonts w:ascii="Open Sans Light" w:eastAsiaTheme="majorEastAsia" w:hAnsi="Open Sans Light" w:cstheme="majorBidi"/>
      <w:spacing w:val="-10"/>
      <w:kern w:val="28"/>
      <w:sz w:val="56"/>
      <w:szCs w:val="56"/>
    </w:rPr>
  </w:style>
  <w:style w:type="paragraph" w:styleId="Subtitle">
    <w:name w:val="Subtitle"/>
    <w:basedOn w:val="Normal"/>
    <w:next w:val="Normal"/>
    <w:link w:val="SubtitleChar"/>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D572E"/>
    <w:rPr>
      <w:rFonts w:ascii="Open Sans" w:eastAsiaTheme="minorEastAsia" w:hAnsi="Open Sans"/>
      <w:color w:val="5A5A5A" w:themeColor="text1" w:themeTint="A5"/>
      <w:spacing w:val="15"/>
      <w:sz w:val="22"/>
      <w:szCs w:val="22"/>
    </w:rPr>
  </w:style>
  <w:style w:type="character" w:styleId="SubtleEmphasis">
    <w:name w:val="Subtle Emphasis"/>
    <w:basedOn w:val="DefaultParagraphFont"/>
    <w:uiPriority w:val="19"/>
    <w:qFormat/>
    <w:rsid w:val="002D572E"/>
    <w:rPr>
      <w:i/>
      <w:iCs/>
      <w:color w:val="404040" w:themeColor="text1" w:themeTint="BF"/>
    </w:rPr>
  </w:style>
  <w:style w:type="character" w:styleId="Emphasis">
    <w:name w:val="Emphasis"/>
    <w:basedOn w:val="DefaultParagraphFont"/>
    <w:uiPriority w:val="20"/>
    <w:qFormat/>
    <w:rsid w:val="002D572E"/>
    <w:rPr>
      <w:i/>
      <w:iCs/>
    </w:rPr>
  </w:style>
  <w:style w:type="paragraph" w:styleId="ListParagraph">
    <w:name w:val="List Paragraph"/>
    <w:basedOn w:val="Normal"/>
    <w:uiPriority w:val="34"/>
    <w:qFormat/>
    <w:rsid w:val="002D572E"/>
    <w:pPr>
      <w:ind w:left="720"/>
      <w:contextualSpacing/>
    </w:pPr>
  </w:style>
  <w:style w:type="character" w:styleId="BookTitle">
    <w:name w:val="Book Title"/>
    <w:basedOn w:val="DefaultParagraphFont"/>
    <w:uiPriority w:val="33"/>
    <w:qFormat/>
    <w:rsid w:val="002D572E"/>
    <w:rPr>
      <w:b/>
      <w:bCs/>
      <w:i/>
      <w:iCs/>
      <w:spacing w:val="5"/>
    </w:rPr>
  </w:style>
  <w:style w:type="character" w:styleId="IntenseReference">
    <w:name w:val="Intense Reference"/>
    <w:basedOn w:val="DefaultParagraphFont"/>
    <w:uiPriority w:val="32"/>
    <w:qFormat/>
    <w:rsid w:val="002D572E"/>
    <w:rPr>
      <w:b/>
      <w:bCs/>
      <w:smallCaps/>
      <w:color w:val="4472C4" w:themeColor="accent1"/>
      <w:spacing w:val="5"/>
    </w:rPr>
  </w:style>
  <w:style w:type="character" w:styleId="SubtleReference">
    <w:name w:val="Subtle Reference"/>
    <w:basedOn w:val="DefaultParagraphFont"/>
    <w:uiPriority w:val="31"/>
    <w:qFormat/>
    <w:rsid w:val="002D572E"/>
    <w:rPr>
      <w:smallCaps/>
      <w:color w:val="5A5A5A" w:themeColor="text1" w:themeTint="A5"/>
    </w:rPr>
  </w:style>
  <w:style w:type="paragraph" w:styleId="IntenseQuote">
    <w:name w:val="Intense Quote"/>
    <w:basedOn w:val="Normal"/>
    <w:next w:val="Normal"/>
    <w:link w:val="IntenseQuoteChar"/>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2D572E"/>
    <w:rPr>
      <w:rFonts w:ascii="Open Sans" w:hAnsi="Open Sans"/>
      <w:i/>
      <w:iCs/>
      <w:color w:val="ED7D31" w:themeColor="accent2"/>
    </w:rPr>
  </w:style>
  <w:style w:type="paragraph" w:styleId="Quote">
    <w:name w:val="Quote"/>
    <w:basedOn w:val="Normal"/>
    <w:next w:val="Normal"/>
    <w:link w:val="QuoteChar"/>
    <w:uiPriority w:val="29"/>
    <w:qFormat/>
    <w:rsid w:val="002D572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D572E"/>
    <w:rPr>
      <w:rFonts w:ascii="Open Sans" w:hAnsi="Open Sans"/>
      <w:i/>
      <w:iCs/>
      <w:color w:val="404040" w:themeColor="text1" w:themeTint="BF"/>
    </w:rPr>
  </w:style>
  <w:style w:type="character" w:styleId="Strong">
    <w:name w:val="Strong"/>
    <w:basedOn w:val="DefaultParagraphFont"/>
    <w:uiPriority w:val="22"/>
    <w:qFormat/>
    <w:rsid w:val="002D572E"/>
    <w:rPr>
      <w:b/>
      <w:bCs/>
    </w:rPr>
  </w:style>
  <w:style w:type="character" w:styleId="IntenseEmphasis">
    <w:name w:val="Intense Emphasis"/>
    <w:basedOn w:val="DefaultParagraphFont"/>
    <w:uiPriority w:val="21"/>
    <w:qFormat/>
    <w:rsid w:val="002D572E"/>
    <w:rPr>
      <w:i/>
      <w:iCs/>
      <w:color w:val="4472C4" w:themeColor="accent1"/>
    </w:rPr>
  </w:style>
  <w:style w:type="character" w:customStyle="1" w:styleId="Heading9Char">
    <w:name w:val="Heading 9 Char"/>
    <w:basedOn w:val="DefaultParagraphFont"/>
    <w:link w:val="Heading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5256B6"/>
    <w:pPr>
      <w:spacing w:before="100" w:beforeAutospacing="1" w:after="100" w:afterAutospacing="1"/>
    </w:pPr>
    <w:rPr>
      <w:rFonts w:ascii="Times New Roman" w:eastAsia="Times New Roman" w:hAnsi="Times New Roman" w:cs="Times New Roman"/>
      <w:lang w:eastAsia="nb-NO"/>
    </w:rPr>
  </w:style>
  <w:style w:type="character" w:styleId="CommentReference">
    <w:name w:val="annotation reference"/>
    <w:basedOn w:val="DefaultParagraphFont"/>
    <w:uiPriority w:val="99"/>
    <w:semiHidden/>
    <w:unhideWhenUsed/>
    <w:rsid w:val="008B1D2B"/>
    <w:rPr>
      <w:sz w:val="16"/>
      <w:szCs w:val="16"/>
    </w:rPr>
  </w:style>
  <w:style w:type="paragraph" w:styleId="CommentText">
    <w:name w:val="annotation text"/>
    <w:basedOn w:val="Normal"/>
    <w:link w:val="CommentTextChar"/>
    <w:uiPriority w:val="99"/>
    <w:semiHidden/>
    <w:unhideWhenUsed/>
    <w:rsid w:val="008B1D2B"/>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8B1D2B"/>
    <w:rPr>
      <w:sz w:val="20"/>
      <w:szCs w:val="20"/>
    </w:rPr>
  </w:style>
  <w:style w:type="paragraph" w:styleId="CommentSubject">
    <w:name w:val="annotation subject"/>
    <w:basedOn w:val="CommentText"/>
    <w:next w:val="CommentText"/>
    <w:link w:val="CommentSubjectChar"/>
    <w:uiPriority w:val="99"/>
    <w:semiHidden/>
    <w:unhideWhenUsed/>
    <w:rsid w:val="00AD4D0C"/>
    <w:pPr>
      <w:spacing w:after="0"/>
    </w:pPr>
    <w:rPr>
      <w:rFonts w:ascii="Open Sans" w:hAnsi="Open Sans"/>
      <w:b/>
      <w:bCs/>
    </w:rPr>
  </w:style>
  <w:style w:type="character" w:customStyle="1" w:styleId="CommentSubjectChar">
    <w:name w:val="Comment Subject Char"/>
    <w:basedOn w:val="CommentTextChar"/>
    <w:link w:val="CommentSubject"/>
    <w:uiPriority w:val="99"/>
    <w:semiHidden/>
    <w:rsid w:val="00AD4D0C"/>
    <w:rPr>
      <w:rFonts w:ascii="Open Sans" w:hAnsi="Open Sans"/>
      <w:b/>
      <w:bCs/>
      <w:sz w:val="20"/>
      <w:szCs w:val="20"/>
    </w:rPr>
  </w:style>
  <w:style w:type="table" w:styleId="TableGrid">
    <w:name w:val="Table Grid"/>
    <w:basedOn w:val="TableNormal"/>
    <w:uiPriority w:val="39"/>
    <w:rsid w:val="006157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B0306"/>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DefaultParagraphFont"/>
    <w:rsid w:val="007B0306"/>
  </w:style>
  <w:style w:type="character" w:customStyle="1" w:styleId="eop">
    <w:name w:val="eop"/>
    <w:basedOn w:val="DefaultParagraphFont"/>
    <w:rsid w:val="007B0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4930</Characters>
  <Application>Microsoft Office Word</Application>
  <DocSecurity>0</DocSecurity>
  <Lines>41</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2023-01-15T14:53:00Z</dcterms:created>
  <dcterms:modified xsi:type="dcterms:W3CDTF">2023-01-15T14:53:00Z</dcterms:modified>
</cp:coreProperties>
</file>