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2175"/>
        <w:tblW w:w="13994" w:type="dxa"/>
        <w:tblLook w:val="04A0" w:firstRow="1" w:lastRow="0" w:firstColumn="1" w:lastColumn="0" w:noHBand="0" w:noVBand="1"/>
      </w:tblPr>
      <w:tblGrid>
        <w:gridCol w:w="2689"/>
        <w:gridCol w:w="3685"/>
        <w:gridCol w:w="3402"/>
        <w:gridCol w:w="4218"/>
      </w:tblGrid>
      <w:tr w:rsidR="006367D7" w:rsidRPr="008C3C03" w14:paraId="1A099166" w14:textId="77777777" w:rsidTr="008C3C03">
        <w:tc>
          <w:tcPr>
            <w:tcW w:w="2689" w:type="dxa"/>
            <w:shd w:val="clear" w:color="auto" w:fill="FFF2CC" w:themeFill="accent4" w:themeFillTint="33"/>
          </w:tcPr>
          <w:p w14:paraId="36C5B0D6" w14:textId="77777777" w:rsidR="006367D7" w:rsidRPr="008C3C03" w:rsidRDefault="006367D7" w:rsidP="008C3C03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91DC46D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C3C03">
              <w:rPr>
                <w:rFonts w:ascii="Open Sans" w:hAnsi="Open Sans" w:cs="Open Sans"/>
                <w:b/>
                <w:bCs/>
                <w:sz w:val="28"/>
                <w:szCs w:val="28"/>
              </w:rPr>
              <w:t>Fagartikkel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66057CC3" w14:textId="4018CF47" w:rsidR="006367D7" w:rsidRPr="008C3C03" w:rsidRDefault="005D2A10" w:rsidP="008C3C03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8C3C03">
              <w:rPr>
                <w:rFonts w:ascii="Open Sans" w:hAnsi="Open Sans" w:cs="Open Sans"/>
                <w:b/>
                <w:bCs/>
                <w:sz w:val="24"/>
                <w:szCs w:val="24"/>
              </w:rPr>
              <w:t>1 og 2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B9025A5" w14:textId="77777777" w:rsidR="006367D7" w:rsidRPr="008C3C03" w:rsidRDefault="006367D7" w:rsidP="008C3C03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8C3C03">
              <w:rPr>
                <w:rFonts w:ascii="Open Sans" w:hAnsi="Open Sans" w:cs="Open Sans"/>
                <w:b/>
                <w:bCs/>
                <w:sz w:val="24"/>
                <w:szCs w:val="24"/>
              </w:rPr>
              <w:t>3 og 4</w:t>
            </w:r>
          </w:p>
        </w:tc>
        <w:tc>
          <w:tcPr>
            <w:tcW w:w="4218" w:type="dxa"/>
            <w:shd w:val="clear" w:color="auto" w:fill="E2EFD9" w:themeFill="accent6" w:themeFillTint="33"/>
          </w:tcPr>
          <w:p w14:paraId="64011EDB" w14:textId="4581735B" w:rsidR="006367D7" w:rsidRPr="008C3C03" w:rsidRDefault="005D2A10" w:rsidP="008C3C03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8C3C03">
              <w:rPr>
                <w:rFonts w:ascii="Open Sans" w:hAnsi="Open Sans" w:cs="Open Sans"/>
                <w:b/>
                <w:bCs/>
                <w:sz w:val="24"/>
                <w:szCs w:val="24"/>
              </w:rPr>
              <w:t>5</w:t>
            </w:r>
            <w:r w:rsidR="006367D7" w:rsidRPr="008C3C03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og </w:t>
            </w:r>
            <w:r w:rsidRPr="008C3C03">
              <w:rPr>
                <w:rFonts w:ascii="Open Sans" w:hAnsi="Open Sans" w:cs="Open Sans"/>
                <w:b/>
                <w:bCs/>
                <w:sz w:val="24"/>
                <w:szCs w:val="24"/>
              </w:rPr>
              <w:t>6</w:t>
            </w:r>
          </w:p>
        </w:tc>
      </w:tr>
      <w:tr w:rsidR="006367D7" w:rsidRPr="008C3C03" w14:paraId="37011E18" w14:textId="77777777" w:rsidTr="008C3C03">
        <w:tc>
          <w:tcPr>
            <w:tcW w:w="2689" w:type="dxa"/>
            <w:shd w:val="clear" w:color="auto" w:fill="FFF2CC" w:themeFill="accent4" w:themeFillTint="33"/>
          </w:tcPr>
          <w:p w14:paraId="7C1BC7B9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50CA03F6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7106C2AA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8C3C03">
              <w:rPr>
                <w:rFonts w:ascii="Open Sans" w:hAnsi="Open Sans" w:cs="Open Sans"/>
                <w:b/>
                <w:bCs/>
                <w:sz w:val="24"/>
                <w:szCs w:val="24"/>
              </w:rPr>
              <w:t>STRUKTUR</w:t>
            </w:r>
          </w:p>
          <w:p w14:paraId="2B66ECD8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24B869" w14:textId="77777777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Tydelig struktur mangler.  </w:t>
            </w:r>
          </w:p>
          <w:p w14:paraId="638A27C6" w14:textId="09C37A0D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>Ingen inndeling av teksten.</w:t>
            </w:r>
          </w:p>
          <w:p w14:paraId="522F6B69" w14:textId="42C8EFD7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0386C25" w14:textId="77777777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Teksten har innledning, hoveddel og avslutning.  </w:t>
            </w:r>
          </w:p>
          <w:p w14:paraId="0F99887C" w14:textId="77777777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Noen mindre temaer har fått egne underoverskrifter.  </w:t>
            </w:r>
          </w:p>
        </w:tc>
        <w:tc>
          <w:tcPr>
            <w:tcW w:w="4218" w:type="dxa"/>
          </w:tcPr>
          <w:p w14:paraId="31A5EB3D" w14:textId="7B1BC880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Teksten er oversiktlig og har en tydelig struktur med innledning, hoveddel og avslutning. </w:t>
            </w:r>
          </w:p>
          <w:p w14:paraId="29337AF7" w14:textId="453E5EB9" w:rsidR="006367D7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Mindre temaer har underoverskrifter.  </w:t>
            </w:r>
          </w:p>
        </w:tc>
      </w:tr>
      <w:tr w:rsidR="006367D7" w:rsidRPr="008C3C03" w14:paraId="2B1CC3B7" w14:textId="77777777" w:rsidTr="008C3C03">
        <w:trPr>
          <w:trHeight w:val="1458"/>
        </w:trPr>
        <w:tc>
          <w:tcPr>
            <w:tcW w:w="2689" w:type="dxa"/>
            <w:shd w:val="clear" w:color="auto" w:fill="FFF2CC" w:themeFill="accent4" w:themeFillTint="33"/>
          </w:tcPr>
          <w:p w14:paraId="40EC4BE5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44286D7A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A1BF716" w14:textId="1190B661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8C3C03">
              <w:rPr>
                <w:rFonts w:ascii="Open Sans" w:hAnsi="Open Sans" w:cs="Open Sans"/>
                <w:b/>
                <w:bCs/>
                <w:sz w:val="24"/>
                <w:szCs w:val="24"/>
              </w:rPr>
              <w:t>KILDER</w:t>
            </w:r>
          </w:p>
          <w:p w14:paraId="3DE2CA34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4074041C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5B5480B" w14:textId="77777777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Oppgir ingen eller få kilder. </w:t>
            </w:r>
          </w:p>
          <w:p w14:paraId="369989DD" w14:textId="77777777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Kildene er upålitelige eller ikke relevante for temaet.   </w:t>
            </w:r>
          </w:p>
          <w:p w14:paraId="32CA6A87" w14:textId="62AC6B18" w:rsidR="006367D7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Ingen referanser til kilder underveis i teksten.  </w:t>
            </w:r>
          </w:p>
        </w:tc>
        <w:tc>
          <w:tcPr>
            <w:tcW w:w="3402" w:type="dxa"/>
          </w:tcPr>
          <w:p w14:paraId="42A59873" w14:textId="77777777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Oppgir noen få kilder.  </w:t>
            </w:r>
          </w:p>
          <w:p w14:paraId="65D65E66" w14:textId="77777777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De fleste kilder er pålitelige og relevante for teksten.  </w:t>
            </w:r>
          </w:p>
          <w:p w14:paraId="6BF05B19" w14:textId="77777777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Kilder vises til også i selve tekst, av og til.  </w:t>
            </w:r>
          </w:p>
        </w:tc>
        <w:tc>
          <w:tcPr>
            <w:tcW w:w="4218" w:type="dxa"/>
          </w:tcPr>
          <w:p w14:paraId="1BA1D95F" w14:textId="1C88D2E2" w:rsidR="006367D7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Oppgir flere og varierte kilder.  Kildene er pålitelige og relevante for temaet.  Viser til kildene også i selve teksten.  </w:t>
            </w:r>
          </w:p>
        </w:tc>
      </w:tr>
      <w:tr w:rsidR="006367D7" w:rsidRPr="008C3C03" w14:paraId="7F0D70EE" w14:textId="77777777" w:rsidTr="008C3C03">
        <w:tc>
          <w:tcPr>
            <w:tcW w:w="2689" w:type="dxa"/>
            <w:shd w:val="clear" w:color="auto" w:fill="FFF2CC" w:themeFill="accent4" w:themeFillTint="33"/>
          </w:tcPr>
          <w:p w14:paraId="098D11C9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03EFF862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8186919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8C3C03">
              <w:rPr>
                <w:rFonts w:ascii="Open Sans" w:hAnsi="Open Sans" w:cs="Open Sans"/>
                <w:b/>
                <w:bCs/>
                <w:sz w:val="24"/>
                <w:szCs w:val="24"/>
              </w:rPr>
              <w:t>SPRÅK</w:t>
            </w:r>
          </w:p>
          <w:p w14:paraId="4B849EFA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39D3ADD2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4B8BED77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2E8F55" w14:textId="77777777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Fagbegreper blir sjelden forklart og brukes ofte feil. </w:t>
            </w:r>
          </w:p>
          <w:p w14:paraId="143D6A53" w14:textId="77777777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Nøkkelord forklares feil eller er ikke med.  </w:t>
            </w:r>
          </w:p>
          <w:p w14:paraId="32E4B633" w14:textId="1324BFB5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>Språket har lite sammenheng og et muntlig preg.</w:t>
            </w:r>
          </w:p>
          <w:p w14:paraId="2C259C86" w14:textId="6A232E19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39F29B58" w14:textId="77777777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Fagbegreper blir forklart noen ganger og som oftest brukt riktig.  </w:t>
            </w:r>
          </w:p>
          <w:p w14:paraId="2B3E5091" w14:textId="77777777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>Nøkkelordene er med, ikke alltid like tydelig forklart.</w:t>
            </w:r>
          </w:p>
          <w:p w14:paraId="10A59D1A" w14:textId="77777777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Språket er saklig, men kan være noe usammenhengende og ha en del skrivefeil.  </w:t>
            </w:r>
          </w:p>
        </w:tc>
        <w:tc>
          <w:tcPr>
            <w:tcW w:w="4218" w:type="dxa"/>
          </w:tcPr>
          <w:p w14:paraId="16182853" w14:textId="77777777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Fagbegreper blir forklart og brukt riktig.  </w:t>
            </w:r>
          </w:p>
          <w:p w14:paraId="37CFC1BC" w14:textId="77777777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Nøkkelordene er med og tydelig forklart og inkludert i teksten. </w:t>
            </w:r>
          </w:p>
          <w:p w14:paraId="14398E1B" w14:textId="3EDB3108" w:rsidR="006367D7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>Språket er saklig og med god flyt.</w:t>
            </w:r>
          </w:p>
        </w:tc>
      </w:tr>
      <w:tr w:rsidR="006367D7" w:rsidRPr="008C3C03" w14:paraId="248E4796" w14:textId="77777777" w:rsidTr="008C3C03">
        <w:tc>
          <w:tcPr>
            <w:tcW w:w="2689" w:type="dxa"/>
            <w:shd w:val="clear" w:color="auto" w:fill="FFF2CC" w:themeFill="accent4" w:themeFillTint="33"/>
          </w:tcPr>
          <w:p w14:paraId="41B25378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713909EB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343E68B8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8C3C03">
              <w:rPr>
                <w:rFonts w:ascii="Open Sans" w:hAnsi="Open Sans" w:cs="Open Sans"/>
                <w:b/>
                <w:bCs/>
                <w:sz w:val="24"/>
                <w:szCs w:val="24"/>
              </w:rPr>
              <w:t>FAGLIG INNHOLD</w:t>
            </w:r>
          </w:p>
          <w:p w14:paraId="5944277F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3970D755" w14:textId="77777777" w:rsidR="006367D7" w:rsidRPr="008C3C03" w:rsidRDefault="006367D7" w:rsidP="008C3C0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D7EB62" w14:textId="77777777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Mye av teksten er ikke relevant for temaet for prosjektet.  </w:t>
            </w:r>
          </w:p>
          <w:p w14:paraId="006DC827" w14:textId="77777777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Teksten gjengir innhold i kildetekster, uten egne refleksjoner over dette.  </w:t>
            </w:r>
          </w:p>
          <w:p w14:paraId="7C839E4B" w14:textId="259DEB46" w:rsidR="006367D7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Teksten er preget av </w:t>
            </w:r>
            <w:proofErr w:type="spellStart"/>
            <w:r w:rsidRPr="008C3C03">
              <w:rPr>
                <w:rFonts w:ascii="Open Sans" w:hAnsi="Open Sans" w:cs="Open Sans"/>
                <w:sz w:val="20"/>
                <w:szCs w:val="20"/>
              </w:rPr>
              <w:t>faktafeil</w:t>
            </w:r>
            <w:proofErr w:type="spellEnd"/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 og peker ikke på relevante sammenhenger.   </w:t>
            </w:r>
          </w:p>
        </w:tc>
        <w:tc>
          <w:tcPr>
            <w:tcW w:w="3402" w:type="dxa"/>
          </w:tcPr>
          <w:p w14:paraId="28AC4AD5" w14:textId="497E33B9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Teksten beskriver innholdet i kildetekster, med noe innslag av egen refleksjon. </w:t>
            </w:r>
          </w:p>
          <w:p w14:paraId="74BF923C" w14:textId="77777777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Du viser god og relevant fagkunnskap.  </w:t>
            </w:r>
          </w:p>
          <w:p w14:paraId="3C875E9B" w14:textId="4F49887C" w:rsidR="006367D7" w:rsidRPr="008C3C03" w:rsidRDefault="006367D7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Teksten knytter sammenhenger mellom noen ulike momenter.  </w:t>
            </w:r>
          </w:p>
        </w:tc>
        <w:tc>
          <w:tcPr>
            <w:tcW w:w="4218" w:type="dxa"/>
          </w:tcPr>
          <w:p w14:paraId="2998D20E" w14:textId="77777777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Teksten gjør grundig rede for temaet.  Den har samtidig selvstendige refleksjoner over kildetekstene.  </w:t>
            </w:r>
          </w:p>
          <w:p w14:paraId="66BF3B59" w14:textId="77777777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Du viser svært god fagkunnskap knyttet til temaet.  </w:t>
            </w:r>
          </w:p>
          <w:p w14:paraId="3C5BB07C" w14:textId="7929AFC8" w:rsidR="005D2A10" w:rsidRPr="008C3C03" w:rsidRDefault="005D2A10" w:rsidP="008C3C03">
            <w:pPr>
              <w:rPr>
                <w:rFonts w:ascii="Open Sans" w:hAnsi="Open Sans" w:cs="Open Sans"/>
                <w:sz w:val="20"/>
                <w:szCs w:val="20"/>
              </w:rPr>
            </w:pPr>
            <w:r w:rsidRPr="008C3C03">
              <w:rPr>
                <w:rFonts w:ascii="Open Sans" w:hAnsi="Open Sans" w:cs="Open Sans"/>
                <w:sz w:val="20"/>
                <w:szCs w:val="20"/>
              </w:rPr>
              <w:t xml:space="preserve">Teksten holder seg til temaet hele veien, og du knytter sammenheng mellom ulike momenter du tar opp.   </w:t>
            </w:r>
          </w:p>
        </w:tc>
      </w:tr>
    </w:tbl>
    <w:p w14:paraId="1B787C1D" w14:textId="77777777" w:rsidR="004E5612" w:rsidRPr="008C3C03" w:rsidRDefault="00886A93" w:rsidP="002402F7">
      <w:pPr>
        <w:rPr>
          <w:rFonts w:ascii="Open Sans" w:hAnsi="Open Sans" w:cs="Open Sans"/>
          <w:sz w:val="24"/>
          <w:szCs w:val="24"/>
        </w:rPr>
      </w:pPr>
    </w:p>
    <w:sectPr w:rsidR="004E5612" w:rsidRPr="008C3C03" w:rsidSect="0056079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2F20" w14:textId="77777777" w:rsidR="00886A93" w:rsidRDefault="00886A93" w:rsidP="008C3C03">
      <w:pPr>
        <w:spacing w:after="0" w:line="240" w:lineRule="auto"/>
      </w:pPr>
      <w:r>
        <w:separator/>
      </w:r>
    </w:p>
  </w:endnote>
  <w:endnote w:type="continuationSeparator" w:id="0">
    <w:p w14:paraId="61EEEE09" w14:textId="77777777" w:rsidR="00886A93" w:rsidRDefault="00886A93" w:rsidP="008C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194C" w14:textId="77777777" w:rsidR="00886A93" w:rsidRDefault="00886A93" w:rsidP="008C3C03">
      <w:pPr>
        <w:spacing w:after="0" w:line="240" w:lineRule="auto"/>
      </w:pPr>
      <w:r>
        <w:separator/>
      </w:r>
    </w:p>
  </w:footnote>
  <w:footnote w:type="continuationSeparator" w:id="0">
    <w:p w14:paraId="342BC4E2" w14:textId="77777777" w:rsidR="00886A93" w:rsidRDefault="00886A93" w:rsidP="008C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C454" w14:textId="77777777" w:rsidR="008C3C03" w:rsidRDefault="008C3C03" w:rsidP="008C3C03">
    <w:pPr>
      <w:pStyle w:val="Header"/>
    </w:pPr>
  </w:p>
  <w:p w14:paraId="5C9B7AAE" w14:textId="69BD991D" w:rsidR="008C3C03" w:rsidRDefault="008C3C03" w:rsidP="008C3C03">
    <w:pPr>
      <w:pStyle w:val="Header"/>
    </w:pPr>
  </w:p>
  <w:p w14:paraId="0BDA66A8" w14:textId="4A3FB9DA" w:rsidR="008C3C03" w:rsidRDefault="008C3C03" w:rsidP="008C3C03">
    <w:pPr>
      <w:pStyle w:val="Header"/>
    </w:pPr>
    <w:r>
      <w:rPr>
        <w:noProof/>
      </w:rPr>
      <w:drawing>
        <wp:inline distT="0" distB="0" distL="0" distR="0" wp14:anchorId="09C9CF78" wp14:editId="65E163E2">
          <wp:extent cx="8965075" cy="1024467"/>
          <wp:effectExtent l="0" t="0" r="1270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3159" cy="103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7DC22" w14:textId="27B4BBBA" w:rsidR="008C3C03" w:rsidRDefault="008C3C03" w:rsidP="008C3C03">
    <w:pPr>
      <w:pStyle w:val="Header"/>
    </w:pPr>
  </w:p>
  <w:p w14:paraId="5B928AF6" w14:textId="1FE9E8A5" w:rsidR="008C3C03" w:rsidRDefault="008C3C03" w:rsidP="008C3C03">
    <w:pPr>
      <w:pStyle w:val="Header"/>
    </w:pPr>
  </w:p>
  <w:p w14:paraId="6B8EBD48" w14:textId="5E006DF6" w:rsidR="008C3C03" w:rsidRDefault="008C3C03" w:rsidP="008C3C03">
    <w:pPr>
      <w:pStyle w:val="Header"/>
    </w:pPr>
  </w:p>
  <w:p w14:paraId="51876B7B" w14:textId="533323DA" w:rsidR="008C3C03" w:rsidRDefault="008C3C03" w:rsidP="008C3C03">
    <w:pPr>
      <w:pStyle w:val="Header"/>
    </w:pPr>
  </w:p>
  <w:p w14:paraId="6BF337B0" w14:textId="6CAC3E71" w:rsidR="008C3C03" w:rsidRDefault="008C3C03" w:rsidP="008C3C03">
    <w:pPr>
      <w:pStyle w:val="Header"/>
    </w:pPr>
  </w:p>
  <w:p w14:paraId="26E45749" w14:textId="20F54418" w:rsidR="008C3C03" w:rsidRDefault="008C3C03" w:rsidP="008C3C03">
    <w:pPr>
      <w:pStyle w:val="Header"/>
    </w:pPr>
  </w:p>
  <w:p w14:paraId="7C420583" w14:textId="77777777" w:rsidR="008C3C03" w:rsidRPr="008C3C03" w:rsidRDefault="008C3C03" w:rsidP="008C3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99"/>
    <w:rsid w:val="0002228D"/>
    <w:rsid w:val="0004181F"/>
    <w:rsid w:val="00060766"/>
    <w:rsid w:val="0006746C"/>
    <w:rsid w:val="00073BCD"/>
    <w:rsid w:val="00144E87"/>
    <w:rsid w:val="001B3160"/>
    <w:rsid w:val="001C13A0"/>
    <w:rsid w:val="001E7443"/>
    <w:rsid w:val="002402F7"/>
    <w:rsid w:val="00286B80"/>
    <w:rsid w:val="002C7620"/>
    <w:rsid w:val="002E1674"/>
    <w:rsid w:val="002E6202"/>
    <w:rsid w:val="00305871"/>
    <w:rsid w:val="00314884"/>
    <w:rsid w:val="00346BD7"/>
    <w:rsid w:val="00367E6A"/>
    <w:rsid w:val="004775BA"/>
    <w:rsid w:val="004B0241"/>
    <w:rsid w:val="004B0A57"/>
    <w:rsid w:val="004C33E6"/>
    <w:rsid w:val="004E30FF"/>
    <w:rsid w:val="00505914"/>
    <w:rsid w:val="00560052"/>
    <w:rsid w:val="00560799"/>
    <w:rsid w:val="005747B3"/>
    <w:rsid w:val="00583048"/>
    <w:rsid w:val="00597B5D"/>
    <w:rsid w:val="005D2A10"/>
    <w:rsid w:val="005E0143"/>
    <w:rsid w:val="005E05AE"/>
    <w:rsid w:val="006367D7"/>
    <w:rsid w:val="0068758B"/>
    <w:rsid w:val="006A17ED"/>
    <w:rsid w:val="006A32EE"/>
    <w:rsid w:val="006E15A8"/>
    <w:rsid w:val="006F61CE"/>
    <w:rsid w:val="00712F03"/>
    <w:rsid w:val="007328B3"/>
    <w:rsid w:val="00782DF0"/>
    <w:rsid w:val="00794021"/>
    <w:rsid w:val="007A071A"/>
    <w:rsid w:val="007A5109"/>
    <w:rsid w:val="00807EB1"/>
    <w:rsid w:val="0082656A"/>
    <w:rsid w:val="008338C2"/>
    <w:rsid w:val="00886A93"/>
    <w:rsid w:val="008B0E3F"/>
    <w:rsid w:val="008C3C03"/>
    <w:rsid w:val="008E21AA"/>
    <w:rsid w:val="008E440C"/>
    <w:rsid w:val="008F135C"/>
    <w:rsid w:val="00902981"/>
    <w:rsid w:val="009437D0"/>
    <w:rsid w:val="009E02FB"/>
    <w:rsid w:val="00A102F4"/>
    <w:rsid w:val="00A10CB5"/>
    <w:rsid w:val="00A930F4"/>
    <w:rsid w:val="00A97CD2"/>
    <w:rsid w:val="00AA2F75"/>
    <w:rsid w:val="00B1097C"/>
    <w:rsid w:val="00B2593E"/>
    <w:rsid w:val="00B675BE"/>
    <w:rsid w:val="00B81E53"/>
    <w:rsid w:val="00B963B0"/>
    <w:rsid w:val="00BD1CEF"/>
    <w:rsid w:val="00BE766D"/>
    <w:rsid w:val="00C14F58"/>
    <w:rsid w:val="00C1674A"/>
    <w:rsid w:val="00CB0AC8"/>
    <w:rsid w:val="00CC0A33"/>
    <w:rsid w:val="00CF0579"/>
    <w:rsid w:val="00D16F80"/>
    <w:rsid w:val="00D310FB"/>
    <w:rsid w:val="00D525F1"/>
    <w:rsid w:val="00D61EAC"/>
    <w:rsid w:val="00D86041"/>
    <w:rsid w:val="00D87311"/>
    <w:rsid w:val="00EF63D9"/>
    <w:rsid w:val="00F97492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636E0"/>
  <w15:chartTrackingRefBased/>
  <w15:docId w15:val="{E0B1EFBB-AF83-4770-B6E4-D8312B4A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03"/>
  </w:style>
  <w:style w:type="paragraph" w:styleId="Footer">
    <w:name w:val="footer"/>
    <w:basedOn w:val="Normal"/>
    <w:link w:val="FooterChar"/>
    <w:uiPriority w:val="99"/>
    <w:unhideWhenUsed/>
    <w:rsid w:val="008C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1636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Rødseth</dc:creator>
  <cp:keywords/>
  <dc:description/>
  <cp:lastModifiedBy>Esben Krogstad Kamstrup</cp:lastModifiedBy>
  <cp:revision>2</cp:revision>
  <dcterms:created xsi:type="dcterms:W3CDTF">2021-10-11T13:06:00Z</dcterms:created>
  <dcterms:modified xsi:type="dcterms:W3CDTF">2021-10-11T13:06:00Z</dcterms:modified>
</cp:coreProperties>
</file>