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393" w:rsidRDefault="00A804D8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Tekstbinderarkiv</w:t>
      </w:r>
    </w:p>
    <w:p w:rsidR="00A804D8" w:rsidRDefault="00A804D8" w:rsidP="00A804D8">
      <w:pPr>
        <w:rPr>
          <w:lang w:eastAsia="en-US"/>
        </w:rPr>
      </w:pPr>
    </w:p>
    <w:p w:rsidR="00A804D8" w:rsidRDefault="00A804D8" w:rsidP="00A804D8">
      <w:pPr>
        <w:rPr>
          <w:b/>
          <w:sz w:val="48"/>
          <w:szCs w:val="48"/>
        </w:rPr>
      </w:pPr>
    </w:p>
    <w:p w:rsidR="00A804D8" w:rsidRPr="00A804D8" w:rsidRDefault="00A804D8" w:rsidP="00A804D8">
      <w:pPr>
        <w:rPr>
          <w:rFonts w:ascii="Open Sans" w:hAnsi="Open Sans" w:cs="Open Sans"/>
          <w:b/>
          <w:sz w:val="28"/>
          <w:szCs w:val="28"/>
        </w:rPr>
      </w:pP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4606"/>
        <w:gridCol w:w="9677"/>
      </w:tblGrid>
      <w:tr w:rsidR="00A804D8" w:rsidRPr="00A804D8" w:rsidTr="00D541B3">
        <w:tc>
          <w:tcPr>
            <w:tcW w:w="4606" w:type="dxa"/>
          </w:tcPr>
          <w:p w:rsidR="00A804D8" w:rsidRPr="00A804D8" w:rsidRDefault="00A804D8" w:rsidP="00D541B3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b/>
                <w:sz w:val="28"/>
                <w:szCs w:val="28"/>
              </w:rPr>
              <w:t>Tillegg</w:t>
            </w:r>
          </w:p>
        </w:tc>
        <w:tc>
          <w:tcPr>
            <w:tcW w:w="9677" w:type="dxa"/>
          </w:tcPr>
          <w:p w:rsid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sz w:val="28"/>
                <w:szCs w:val="28"/>
              </w:rPr>
              <w:t>Og, videre, forresten, dessuten, for eksempel</w:t>
            </w:r>
          </w:p>
          <w:p w:rsidR="00A804D8" w:rsidRP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A804D8" w:rsidRPr="00A804D8" w:rsidTr="00D541B3">
        <w:tc>
          <w:tcPr>
            <w:tcW w:w="4606" w:type="dxa"/>
          </w:tcPr>
          <w:p w:rsidR="00A804D8" w:rsidRPr="00A804D8" w:rsidRDefault="00A804D8" w:rsidP="00D541B3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b/>
                <w:sz w:val="28"/>
                <w:szCs w:val="28"/>
              </w:rPr>
              <w:t>Kontrast</w:t>
            </w:r>
          </w:p>
        </w:tc>
        <w:tc>
          <w:tcPr>
            <w:tcW w:w="9677" w:type="dxa"/>
          </w:tcPr>
          <w:p w:rsid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sz w:val="28"/>
                <w:szCs w:val="28"/>
              </w:rPr>
              <w:t>Men, selv om, enda, derimot, på tross av, trass i, imidlertid, likevel, istedenfor, tvert i mot</w:t>
            </w:r>
          </w:p>
          <w:p w:rsidR="00A804D8" w:rsidRP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A804D8" w:rsidRPr="00A804D8" w:rsidTr="00D541B3">
        <w:tc>
          <w:tcPr>
            <w:tcW w:w="4606" w:type="dxa"/>
          </w:tcPr>
          <w:p w:rsidR="00A804D8" w:rsidRPr="00A804D8" w:rsidRDefault="00A804D8" w:rsidP="00D541B3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b/>
                <w:sz w:val="28"/>
                <w:szCs w:val="28"/>
              </w:rPr>
              <w:t>Tid</w:t>
            </w:r>
          </w:p>
        </w:tc>
        <w:tc>
          <w:tcPr>
            <w:tcW w:w="9677" w:type="dxa"/>
          </w:tcPr>
          <w:p w:rsid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sz w:val="28"/>
                <w:szCs w:val="28"/>
              </w:rPr>
              <w:t>Da, når, mens, innen, før, etter, så, deretter, etterpå, endelig, senere, tidligere, samtidig, på den tid</w:t>
            </w:r>
          </w:p>
          <w:p w:rsidR="00A804D8" w:rsidRP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A804D8" w:rsidRPr="00A804D8" w:rsidTr="00D541B3">
        <w:tc>
          <w:tcPr>
            <w:tcW w:w="4606" w:type="dxa"/>
          </w:tcPr>
          <w:p w:rsidR="00A804D8" w:rsidRPr="00A804D8" w:rsidRDefault="00A804D8" w:rsidP="00D541B3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b/>
                <w:sz w:val="28"/>
                <w:szCs w:val="28"/>
              </w:rPr>
              <w:t>Resultat, årsak, sammenheng</w:t>
            </w:r>
          </w:p>
        </w:tc>
        <w:tc>
          <w:tcPr>
            <w:tcW w:w="9677" w:type="dxa"/>
          </w:tcPr>
          <w:p w:rsid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sz w:val="28"/>
                <w:szCs w:val="28"/>
              </w:rPr>
              <w:t>For, fordi, så, da, derfor, slik at, hvis, altså, dermed, således, på grunn av, årsaken til</w:t>
            </w:r>
          </w:p>
          <w:p w:rsidR="00A804D8" w:rsidRP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A804D8" w:rsidRPr="00A804D8" w:rsidTr="00D541B3">
        <w:tc>
          <w:tcPr>
            <w:tcW w:w="4606" w:type="dxa"/>
          </w:tcPr>
          <w:p w:rsidR="00A804D8" w:rsidRPr="00A804D8" w:rsidRDefault="00A804D8" w:rsidP="00D541B3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b/>
                <w:sz w:val="28"/>
                <w:szCs w:val="28"/>
              </w:rPr>
              <w:t>Oppregnende</w:t>
            </w:r>
          </w:p>
        </w:tc>
        <w:tc>
          <w:tcPr>
            <w:tcW w:w="9677" w:type="dxa"/>
          </w:tcPr>
          <w:p w:rsid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  <w:r w:rsidRPr="00A804D8">
              <w:rPr>
                <w:rFonts w:ascii="Open Sans" w:hAnsi="Open Sans" w:cs="Open Sans"/>
                <w:sz w:val="28"/>
                <w:szCs w:val="28"/>
              </w:rPr>
              <w:t>For det første, for det andre, det viktigste er at, med andre ord</w:t>
            </w:r>
          </w:p>
          <w:p w:rsidR="00A804D8" w:rsidRPr="00A804D8" w:rsidRDefault="00A804D8" w:rsidP="00D541B3">
            <w:pPr>
              <w:rPr>
                <w:rFonts w:ascii="Open Sans" w:hAnsi="Open Sans" w:cs="Open San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04D8" w:rsidRPr="00A804D8" w:rsidRDefault="00A804D8" w:rsidP="00A804D8">
      <w:pPr>
        <w:rPr>
          <w:rFonts w:ascii="Open Sans" w:hAnsi="Open Sans" w:cs="Open Sans"/>
          <w:b/>
          <w:sz w:val="28"/>
          <w:szCs w:val="28"/>
        </w:rPr>
      </w:pPr>
    </w:p>
    <w:p w:rsidR="00A804D8" w:rsidRPr="00A804D8" w:rsidRDefault="00A804D8" w:rsidP="00A804D8">
      <w:pPr>
        <w:rPr>
          <w:rFonts w:ascii="Open Sans" w:hAnsi="Open Sans" w:cs="Open Sans"/>
          <w:sz w:val="28"/>
          <w:szCs w:val="28"/>
          <w:lang w:eastAsia="en-US"/>
        </w:rPr>
      </w:pPr>
    </w:p>
    <w:p w:rsidR="00141632" w:rsidRPr="00A804D8" w:rsidRDefault="00141632" w:rsidP="00141632">
      <w:pPr>
        <w:rPr>
          <w:rFonts w:ascii="Open Sans" w:hAnsi="Open Sans" w:cs="Open Sans"/>
          <w:sz w:val="28"/>
          <w:szCs w:val="28"/>
          <w:lang w:eastAsia="en-US"/>
        </w:rPr>
      </w:pPr>
    </w:p>
    <w:p w:rsidR="00141632" w:rsidRDefault="00141632" w:rsidP="00141632">
      <w:pPr>
        <w:rPr>
          <w:lang w:eastAsia="en-US"/>
        </w:rPr>
      </w:pPr>
    </w:p>
    <w:sectPr w:rsidR="00141632" w:rsidSect="00B16B36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626" w:rsidRDefault="00EE0626" w:rsidP="00832D21">
      <w:r>
        <w:separator/>
      </w:r>
    </w:p>
  </w:endnote>
  <w:endnote w:type="continuationSeparator" w:id="0">
    <w:p w:rsidR="00EE0626" w:rsidRDefault="00EE062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626" w:rsidRDefault="00EE0626" w:rsidP="00832D21">
      <w:r>
        <w:separator/>
      </w:r>
    </w:p>
  </w:footnote>
  <w:footnote w:type="continuationSeparator" w:id="0">
    <w:p w:rsidR="00EE0626" w:rsidRDefault="00EE062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D4FBE"/>
    <w:multiLevelType w:val="hybridMultilevel"/>
    <w:tmpl w:val="F5FC5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C6510"/>
    <w:rsid w:val="000E0EC0"/>
    <w:rsid w:val="000E51DF"/>
    <w:rsid w:val="0011693D"/>
    <w:rsid w:val="00141632"/>
    <w:rsid w:val="001904E0"/>
    <w:rsid w:val="001A4CF5"/>
    <w:rsid w:val="001B17DC"/>
    <w:rsid w:val="001C589D"/>
    <w:rsid w:val="002144B4"/>
    <w:rsid w:val="0021607D"/>
    <w:rsid w:val="00251393"/>
    <w:rsid w:val="002D572E"/>
    <w:rsid w:val="003730C4"/>
    <w:rsid w:val="003E645A"/>
    <w:rsid w:val="00404295"/>
    <w:rsid w:val="004505D7"/>
    <w:rsid w:val="00471AEC"/>
    <w:rsid w:val="00472B11"/>
    <w:rsid w:val="00484C9C"/>
    <w:rsid w:val="004C2C0B"/>
    <w:rsid w:val="004E1114"/>
    <w:rsid w:val="0051252B"/>
    <w:rsid w:val="005256B6"/>
    <w:rsid w:val="00550EA4"/>
    <w:rsid w:val="00570DE0"/>
    <w:rsid w:val="005A2516"/>
    <w:rsid w:val="005E5189"/>
    <w:rsid w:val="00603BEE"/>
    <w:rsid w:val="00675924"/>
    <w:rsid w:val="00676B06"/>
    <w:rsid w:val="006A5A43"/>
    <w:rsid w:val="00722C7F"/>
    <w:rsid w:val="00727C41"/>
    <w:rsid w:val="007810A1"/>
    <w:rsid w:val="007813E7"/>
    <w:rsid w:val="007D1F5C"/>
    <w:rsid w:val="00832D21"/>
    <w:rsid w:val="0087508E"/>
    <w:rsid w:val="00887F60"/>
    <w:rsid w:val="00895CFA"/>
    <w:rsid w:val="008C0693"/>
    <w:rsid w:val="00932F7D"/>
    <w:rsid w:val="009800A8"/>
    <w:rsid w:val="009C2AD9"/>
    <w:rsid w:val="00A43130"/>
    <w:rsid w:val="00A804D8"/>
    <w:rsid w:val="00A879C2"/>
    <w:rsid w:val="00AA3A8E"/>
    <w:rsid w:val="00AD1234"/>
    <w:rsid w:val="00AD7756"/>
    <w:rsid w:val="00AF422A"/>
    <w:rsid w:val="00B00002"/>
    <w:rsid w:val="00B16B36"/>
    <w:rsid w:val="00BE165C"/>
    <w:rsid w:val="00C0550C"/>
    <w:rsid w:val="00C373E3"/>
    <w:rsid w:val="00C63150"/>
    <w:rsid w:val="00C83007"/>
    <w:rsid w:val="00D01554"/>
    <w:rsid w:val="00D52F17"/>
    <w:rsid w:val="00DC655A"/>
    <w:rsid w:val="00E74B58"/>
    <w:rsid w:val="00E852FA"/>
    <w:rsid w:val="00E85B94"/>
    <w:rsid w:val="00EE0626"/>
    <w:rsid w:val="00F25CDE"/>
    <w:rsid w:val="00F91627"/>
    <w:rsid w:val="00FC5E92"/>
    <w:rsid w:val="00FF2E8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3974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13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ascii="Open Sans" w:eastAsiaTheme="minorEastAsia" w:hAnsi="Open San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  <w:rPr>
      <w:rFonts w:ascii="Open Sans" w:eastAsiaTheme="minorHAnsi" w:hAnsi="Open Sans" w:cstheme="minorBidi"/>
      <w:lang w:eastAsia="en-US"/>
    </w:r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Open Sans" w:eastAsiaTheme="minorHAnsi" w:hAnsi="Open Sans" w:cstheme="minorBidi"/>
      <w:i/>
      <w:iCs/>
      <w:color w:val="ED7D31" w:themeColor="accent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rFonts w:ascii="Open Sans" w:eastAsiaTheme="minorHAnsi" w:hAnsi="Open Sans" w:cstheme="minorBidi"/>
      <w:i/>
      <w:iCs/>
      <w:color w:val="404040" w:themeColor="text1" w:themeTint="BF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5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3DF9F7-A258-8F47-A88B-88F8FAEA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2021-06-24T11:46:00Z</dcterms:created>
  <dcterms:modified xsi:type="dcterms:W3CDTF">2021-06-24T11:46:00Z</dcterms:modified>
</cp:coreProperties>
</file>