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36DC" w14:textId="77777777" w:rsidR="0053606E" w:rsidRDefault="0053606E" w:rsidP="00F623EB">
      <w:pPr>
        <w:rPr>
          <w:rFonts w:ascii="Avenir Heavy" w:eastAsia="Times New Roman" w:hAnsi="Avenir Heavy"/>
          <w:color w:val="595959" w:themeColor="text1" w:themeTint="A6"/>
          <w:sz w:val="42"/>
          <w:szCs w:val="42"/>
          <w:lang w:val="nn-NO" w:eastAsia="nb-NO"/>
        </w:rPr>
      </w:pPr>
    </w:p>
    <w:p w14:paraId="6A158303" w14:textId="77777777" w:rsidR="00630651" w:rsidRDefault="00630651" w:rsidP="00F623EB">
      <w:pPr>
        <w:rPr>
          <w:rFonts w:ascii="Avenir Heavy" w:eastAsia="Times New Roman" w:hAnsi="Avenir Heavy"/>
          <w:color w:val="595959" w:themeColor="text1" w:themeTint="A6"/>
          <w:sz w:val="42"/>
          <w:szCs w:val="42"/>
          <w:lang w:val="nn-NO" w:eastAsia="nb-NO"/>
        </w:rPr>
      </w:pPr>
    </w:p>
    <w:p w14:paraId="564FF7DC" w14:textId="77777777" w:rsidR="00630651" w:rsidRDefault="00630651" w:rsidP="00F623EB">
      <w:pPr>
        <w:rPr>
          <w:rFonts w:ascii="Avenir Heavy" w:eastAsia="Times New Roman" w:hAnsi="Avenir Heavy"/>
          <w:color w:val="595959" w:themeColor="text1" w:themeTint="A6"/>
          <w:sz w:val="42"/>
          <w:szCs w:val="42"/>
          <w:lang w:val="nn-NO" w:eastAsia="nb-NO"/>
        </w:rPr>
      </w:pPr>
    </w:p>
    <w:p w14:paraId="34BF2757" w14:textId="77777777" w:rsidR="00C736E8" w:rsidRDefault="00C736E8" w:rsidP="00C736E8">
      <w:pPr>
        <w:spacing w:line="360" w:lineRule="auto"/>
        <w:rPr>
          <w:rFonts w:ascii="Times" w:eastAsia="Times New Roman" w:hAnsi="Times"/>
          <w:lang w:val="nn-NO" w:eastAsia="nb-NO"/>
        </w:rPr>
      </w:pP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r>
        <w:rPr>
          <w:rFonts w:ascii="Times" w:eastAsia="Times New Roman" w:hAnsi="Times"/>
          <w:lang w:val="nn-NO" w:eastAsia="nb-NO"/>
        </w:rPr>
        <w:tab/>
      </w:r>
    </w:p>
    <w:p w14:paraId="42E687CF" w14:textId="77777777" w:rsidR="002B7AAE" w:rsidRPr="007D3496" w:rsidRDefault="002B7AAE" w:rsidP="002B7AAE">
      <w:pPr>
        <w:rPr>
          <w:rFonts w:ascii="Avenir Heavy" w:eastAsia="Times New Roman" w:hAnsi="Avenir Heavy"/>
          <w:color w:val="595959" w:themeColor="text1" w:themeTint="A6"/>
          <w:sz w:val="42"/>
          <w:szCs w:val="42"/>
          <w:lang w:val="nn-NO" w:eastAsia="nb-NO"/>
        </w:rPr>
      </w:pPr>
      <w:r>
        <w:rPr>
          <w:rFonts w:ascii="Avenir Heavy" w:eastAsia="Times New Roman" w:hAnsi="Avenir Heavy"/>
          <w:color w:val="595959" w:themeColor="text1" w:themeTint="A6"/>
          <w:sz w:val="42"/>
          <w:szCs w:val="42"/>
          <w:lang w:val="nn-NO" w:eastAsia="nb-NO"/>
        </w:rPr>
        <w:t>Rein tekst med oppgåver – eksempel 2B</w:t>
      </w:r>
    </w:p>
    <w:p w14:paraId="20F4E70B" w14:textId="77777777" w:rsidR="002B7AAE" w:rsidRDefault="002B7AAE" w:rsidP="002B7AAE">
      <w:pPr>
        <w:rPr>
          <w:rFonts w:ascii="Times" w:eastAsia="Times New Roman" w:hAnsi="Times"/>
          <w:color w:val="FF0000"/>
          <w:lang w:val="nn-NO" w:eastAsia="nb-NO"/>
        </w:rPr>
      </w:pPr>
    </w:p>
    <w:p w14:paraId="6E50587A" w14:textId="77777777" w:rsidR="002B7AAE" w:rsidRDefault="002B7AAE" w:rsidP="002B7AAE">
      <w:pPr>
        <w:rPr>
          <w:rFonts w:ascii="Times" w:eastAsia="Times New Roman" w:hAnsi="Times"/>
          <w:color w:val="FF0000"/>
          <w:lang w:val="nn-NO" w:eastAsia="nb-NO"/>
        </w:rPr>
      </w:pPr>
    </w:p>
    <w:p w14:paraId="1B5F251A" w14:textId="77777777" w:rsidR="002B7AAE" w:rsidRDefault="002B7AAE" w:rsidP="002B7AAE">
      <w:pPr>
        <w:rPr>
          <w:rFonts w:ascii="Times" w:eastAsia="Times New Roman" w:hAnsi="Times"/>
          <w:color w:val="FF0000"/>
          <w:lang w:val="nn-NO" w:eastAsia="nb-NO"/>
        </w:rPr>
      </w:pPr>
    </w:p>
    <w:p w14:paraId="2C1F15C3" w14:textId="77777777" w:rsidR="002B7AAE" w:rsidRPr="001070B6" w:rsidRDefault="002B7AAE" w:rsidP="002B7AAE">
      <w:pPr>
        <w:pStyle w:val="Listeavsnitt"/>
        <w:numPr>
          <w:ilvl w:val="0"/>
          <w:numId w:val="2"/>
        </w:numPr>
        <w:spacing w:line="360" w:lineRule="auto"/>
        <w:ind w:left="72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Les oppgåveinstruksen til kortsvaret og sjå på vurderingsskjemaet for «kortsvaret»</w:t>
      </w:r>
    </w:p>
    <w:p w14:paraId="3F929FF9"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Strek under eksempel på at kortsvaret er informativt.</w:t>
      </w:r>
    </w:p>
    <w:p w14:paraId="770FEDE4"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Sett ring rundt relevante faguttrykk, og vis korleis fagkunnskap kjem til syne i teksten.</w:t>
      </w:r>
    </w:p>
    <w:p w14:paraId="39264D3F"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Sjekk at teksten inneheld noko om både FORM og INNHALD i sagalitteraturen, og at den har eksempel eller sitat frå tekstvedlegget.</w:t>
      </w:r>
    </w:p>
    <w:p w14:paraId="0D6E48D3"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Korleis er kortsvaret strukturert? Prøv å setje inn avsnitt som gjer lesinga av kortsvaret lettare.</w:t>
      </w:r>
    </w:p>
    <w:p w14:paraId="5AEC7F72" w14:textId="77777777" w:rsidR="002B7AAE" w:rsidRPr="001070B6" w:rsidRDefault="002B7AAE" w:rsidP="002B7AAE">
      <w:pPr>
        <w:spacing w:line="360" w:lineRule="auto"/>
        <w:rPr>
          <w:rFonts w:ascii="Avenir Book" w:eastAsia="Times New Roman" w:hAnsi="Avenir Book"/>
          <w:color w:val="0D0D0D" w:themeColor="text1" w:themeTint="F2"/>
          <w:lang w:val="nn-NO" w:eastAsia="nb-NO"/>
        </w:rPr>
      </w:pPr>
    </w:p>
    <w:p w14:paraId="3DE22C7A" w14:textId="77777777" w:rsidR="002B7AAE" w:rsidRPr="001070B6" w:rsidRDefault="002B7AAE" w:rsidP="002B7AAE">
      <w:pPr>
        <w:pStyle w:val="Listeavsnitt"/>
        <w:numPr>
          <w:ilvl w:val="0"/>
          <w:numId w:val="2"/>
        </w:numPr>
        <w:spacing w:line="360" w:lineRule="auto"/>
        <w:ind w:left="72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Les oppgåveinstruksen til langsvaret og sjå på vurderingsskjemaet for «tolkingar og analyser»</w:t>
      </w:r>
    </w:p>
    <w:p w14:paraId="28D12C06"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 xml:space="preserve">Kva moment er det relevant å ta med i ei novelletolking? Finn eksempel på relevante moment i langsvaret. </w:t>
      </w:r>
    </w:p>
    <w:p w14:paraId="7B92A4A3"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 xml:space="preserve">Korleis er langsvaret strukturert? Prøv å formulere hovudtemaet i kvart avsnitt i eit skjema. </w:t>
      </w:r>
    </w:p>
    <w:tbl>
      <w:tblPr>
        <w:tblStyle w:val="Tabellrutenett"/>
        <w:tblW w:w="0" w:type="auto"/>
        <w:tblInd w:w="1440" w:type="dxa"/>
        <w:tblLook w:val="04A0" w:firstRow="1" w:lastRow="0" w:firstColumn="1" w:lastColumn="0" w:noHBand="0" w:noVBand="1"/>
      </w:tblPr>
      <w:tblGrid>
        <w:gridCol w:w="3538"/>
        <w:gridCol w:w="3538"/>
      </w:tblGrid>
      <w:tr w:rsidR="002B7AAE" w:rsidRPr="001070B6" w14:paraId="1211D02E" w14:textId="77777777" w:rsidTr="006E11D0">
        <w:tc>
          <w:tcPr>
            <w:tcW w:w="3538" w:type="dxa"/>
          </w:tcPr>
          <w:p w14:paraId="43C305D7"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Avsnitt 1</w:t>
            </w:r>
          </w:p>
        </w:tc>
        <w:tc>
          <w:tcPr>
            <w:tcW w:w="3538" w:type="dxa"/>
          </w:tcPr>
          <w:p w14:paraId="2BC3D010"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Innleiing</w:t>
            </w:r>
          </w:p>
        </w:tc>
      </w:tr>
      <w:tr w:rsidR="002B7AAE" w:rsidRPr="001070B6" w14:paraId="2C7BF348" w14:textId="77777777" w:rsidTr="006E11D0">
        <w:tc>
          <w:tcPr>
            <w:tcW w:w="3538" w:type="dxa"/>
          </w:tcPr>
          <w:p w14:paraId="506C2A6F"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Avsnitt 2</w:t>
            </w:r>
          </w:p>
        </w:tc>
        <w:tc>
          <w:tcPr>
            <w:tcW w:w="3538" w:type="dxa"/>
          </w:tcPr>
          <w:p w14:paraId="60A4C73A"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Handlingsreferat</w:t>
            </w:r>
          </w:p>
        </w:tc>
      </w:tr>
      <w:tr w:rsidR="002B7AAE" w:rsidRPr="001070B6" w14:paraId="3B9C40A3" w14:textId="77777777" w:rsidTr="006E11D0">
        <w:tc>
          <w:tcPr>
            <w:tcW w:w="3538" w:type="dxa"/>
          </w:tcPr>
          <w:p w14:paraId="2A30EA9F"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Avsnitt 3</w:t>
            </w:r>
          </w:p>
        </w:tc>
        <w:tc>
          <w:tcPr>
            <w:tcW w:w="3538" w:type="dxa"/>
          </w:tcPr>
          <w:p w14:paraId="31A5AAF5"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p>
        </w:tc>
      </w:tr>
      <w:tr w:rsidR="002B7AAE" w:rsidRPr="001070B6" w14:paraId="678B78B2" w14:textId="77777777" w:rsidTr="006E11D0">
        <w:tc>
          <w:tcPr>
            <w:tcW w:w="3538" w:type="dxa"/>
          </w:tcPr>
          <w:p w14:paraId="74687990"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og så bortetter…</w:t>
            </w:r>
          </w:p>
        </w:tc>
        <w:tc>
          <w:tcPr>
            <w:tcW w:w="3538" w:type="dxa"/>
          </w:tcPr>
          <w:p w14:paraId="670C8D09" w14:textId="77777777" w:rsidR="002B7AAE" w:rsidRPr="001070B6" w:rsidRDefault="002B7AAE" w:rsidP="006E11D0">
            <w:pPr>
              <w:pStyle w:val="Listeavsnitt"/>
              <w:spacing w:line="360" w:lineRule="auto"/>
              <w:ind w:left="0"/>
              <w:rPr>
                <w:rFonts w:ascii="Avenir Book" w:eastAsia="Times New Roman" w:hAnsi="Avenir Book"/>
                <w:color w:val="0D0D0D" w:themeColor="text1" w:themeTint="F2"/>
                <w:lang w:val="nn-NO" w:eastAsia="nb-NO"/>
              </w:rPr>
            </w:pPr>
          </w:p>
        </w:tc>
      </w:tr>
    </w:tbl>
    <w:p w14:paraId="6CA22A1D" w14:textId="77777777" w:rsidR="002B7AAE" w:rsidRPr="001070B6" w:rsidRDefault="002B7AAE" w:rsidP="002B7AAE">
      <w:pPr>
        <w:pStyle w:val="Listeavsnitt"/>
        <w:spacing w:line="360" w:lineRule="auto"/>
        <w:ind w:left="1440"/>
        <w:rPr>
          <w:rFonts w:ascii="Avenir Book" w:eastAsia="Times New Roman" w:hAnsi="Avenir Book"/>
          <w:color w:val="0D0D0D" w:themeColor="text1" w:themeTint="F2"/>
          <w:lang w:val="nn-NO" w:eastAsia="nb-NO"/>
        </w:rPr>
      </w:pPr>
    </w:p>
    <w:p w14:paraId="2436987E" w14:textId="77777777" w:rsidR="002B7AAE" w:rsidRPr="001070B6" w:rsidRDefault="002B7AAE" w:rsidP="002B7AAE">
      <w:pPr>
        <w:pStyle w:val="Listeavsnitt"/>
        <w:spacing w:line="360" w:lineRule="auto"/>
        <w:ind w:left="1440"/>
        <w:rPr>
          <w:rFonts w:ascii="Avenir Book" w:eastAsia="Times New Roman" w:hAnsi="Avenir Book"/>
          <w:color w:val="0D0D0D" w:themeColor="text1" w:themeTint="F2"/>
          <w:lang w:val="nn-NO" w:eastAsia="nb-NO"/>
        </w:rPr>
      </w:pPr>
    </w:p>
    <w:p w14:paraId="5D84DA49"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Sett ring rundt relevante faguttrykk, og vis korleis fagkunnskap kjem til syne i teksten.</w:t>
      </w:r>
    </w:p>
    <w:p w14:paraId="4CB70B6B"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Finn eksempel på grunngitte synspunkt og strek under stader i langsvaret der funksjonen til verkemiddel blir kommentert.</w:t>
      </w:r>
    </w:p>
    <w:p w14:paraId="253DED1A"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Finn eksempel på sjølvstendige refleksjonar.</w:t>
      </w:r>
    </w:p>
    <w:p w14:paraId="53BDC121" w14:textId="77777777" w:rsidR="002B7AAE" w:rsidRPr="001070B6" w:rsidRDefault="002B7AAE" w:rsidP="002B7AAE">
      <w:pPr>
        <w:pStyle w:val="Listeavsnitt"/>
        <w:numPr>
          <w:ilvl w:val="1"/>
          <w:numId w:val="2"/>
        </w:numPr>
        <w:spacing w:line="360" w:lineRule="auto"/>
        <w:rPr>
          <w:rFonts w:ascii="Avenir Book" w:eastAsia="Times New Roman" w:hAnsi="Avenir Book"/>
          <w:color w:val="0D0D0D" w:themeColor="text1" w:themeTint="F2"/>
          <w:lang w:val="nn-NO" w:eastAsia="nb-NO"/>
        </w:rPr>
      </w:pPr>
      <w:r w:rsidRPr="001070B6">
        <w:rPr>
          <w:rFonts w:ascii="Avenir Book" w:hAnsi="Avenir Book"/>
          <w:color w:val="0D0D0D" w:themeColor="text1" w:themeTint="F2"/>
          <w:lang w:val="nn-NO"/>
        </w:rPr>
        <w:t>Sluttfør teksten. Finn feila og rett dei opp.</w:t>
      </w:r>
    </w:p>
    <w:p w14:paraId="31A70227" w14:textId="77777777" w:rsidR="002B7AAE" w:rsidRPr="00D47DB6" w:rsidRDefault="002B7AAE" w:rsidP="002B7AAE">
      <w:pPr>
        <w:spacing w:line="360" w:lineRule="auto"/>
        <w:rPr>
          <w:rFonts w:ascii="Times" w:eastAsia="Times New Roman" w:hAnsi="Times"/>
          <w:color w:val="3366FF"/>
          <w:lang w:val="nn-NO" w:eastAsia="nb-NO"/>
        </w:rPr>
      </w:pPr>
    </w:p>
    <w:p w14:paraId="6F0A72F9" w14:textId="77777777" w:rsidR="002B7AAE" w:rsidRPr="00D47DB6" w:rsidRDefault="002B7AAE" w:rsidP="002B7AAE">
      <w:pPr>
        <w:spacing w:line="360" w:lineRule="auto"/>
        <w:rPr>
          <w:rFonts w:ascii="Times" w:eastAsia="Times New Roman" w:hAnsi="Times"/>
          <w:color w:val="3366FF"/>
          <w:lang w:val="nn-NO" w:eastAsia="nb-NO"/>
        </w:rPr>
      </w:pPr>
    </w:p>
    <w:p w14:paraId="7624EA70" w14:textId="7BE53D61" w:rsidR="002B7AAE" w:rsidRPr="00C14373" w:rsidRDefault="002B7AAE" w:rsidP="00C14373">
      <w:pPr>
        <w:rPr>
          <w:rFonts w:ascii="Times" w:eastAsia="Times New Roman" w:hAnsi="Times"/>
          <w:color w:val="FF0000"/>
          <w:lang w:val="nn-NO" w:eastAsia="nb-NO"/>
        </w:rPr>
      </w:pPr>
      <w:r w:rsidRPr="001070B6">
        <w:rPr>
          <w:rFonts w:ascii="Avenir Book" w:eastAsia="Times New Roman" w:hAnsi="Avenir Book"/>
          <w:color w:val="0D0D0D" w:themeColor="text1" w:themeTint="F2"/>
          <w:lang w:eastAsia="nb-NO"/>
        </w:rPr>
        <w:t>Vedlegg:</w:t>
      </w:r>
      <w:r>
        <w:rPr>
          <w:rFonts w:ascii="Avenir Book" w:eastAsia="Times New Roman" w:hAnsi="Avenir Book"/>
          <w:color w:val="0D0D0D" w:themeColor="text1" w:themeTint="F2"/>
          <w:lang w:eastAsia="nb-NO"/>
        </w:rPr>
        <w:t xml:space="preserve"> </w:t>
      </w:r>
      <w:r w:rsidRPr="001070B6">
        <w:rPr>
          <w:rFonts w:ascii="Avenir Book" w:eastAsia="Times New Roman" w:hAnsi="Avenir Book"/>
          <w:color w:val="0D0D0D" w:themeColor="text1" w:themeTint="F2"/>
          <w:lang w:eastAsia="nb-NO"/>
        </w:rPr>
        <w:t xml:space="preserve"> Utdrag fra Soga om Gisle </w:t>
      </w:r>
      <w:proofErr w:type="spellStart"/>
      <w:r w:rsidRPr="001070B6">
        <w:rPr>
          <w:rFonts w:ascii="Avenir Book" w:eastAsia="Times New Roman" w:hAnsi="Avenir Book"/>
          <w:color w:val="0D0D0D" w:themeColor="text1" w:themeTint="F2"/>
          <w:lang w:eastAsia="nb-NO"/>
        </w:rPr>
        <w:t>Sursson</w:t>
      </w:r>
      <w:proofErr w:type="spellEnd"/>
      <w:r w:rsidRPr="001070B6">
        <w:rPr>
          <w:rFonts w:ascii="Avenir Book" w:eastAsia="Times New Roman" w:hAnsi="Avenir Book"/>
          <w:color w:val="0D0D0D" w:themeColor="text1" w:themeTint="F2"/>
          <w:lang w:eastAsia="nb-NO"/>
        </w:rPr>
        <w:t>, side 8</w:t>
      </w:r>
      <w:r>
        <w:rPr>
          <w:rFonts w:ascii="Avenir Book" w:eastAsia="Times New Roman" w:hAnsi="Avenir Book"/>
          <w:color w:val="0D0D0D" w:themeColor="text1" w:themeTint="F2"/>
          <w:lang w:eastAsia="nb-NO"/>
        </w:rPr>
        <w:br/>
      </w:r>
    </w:p>
    <w:p w14:paraId="0142D16A" w14:textId="77777777" w:rsidR="002B7AAE" w:rsidRPr="001070B6" w:rsidRDefault="002B7AAE" w:rsidP="002B7AAE">
      <w:pPr>
        <w:spacing w:line="360" w:lineRule="auto"/>
        <w:rPr>
          <w:rFonts w:ascii="Avenir Book" w:eastAsia="Times New Roman" w:hAnsi="Avenir Book"/>
          <w:color w:val="0D0D0D" w:themeColor="text1" w:themeTint="F2"/>
          <w:lang w:eastAsia="nb-NO"/>
        </w:rPr>
      </w:pPr>
      <w:r w:rsidRPr="001070B6">
        <w:rPr>
          <w:rFonts w:ascii="Avenir Book" w:eastAsia="Times New Roman" w:hAnsi="Avenir Book"/>
          <w:color w:val="0D0D0D" w:themeColor="text1" w:themeTint="F2"/>
          <w:lang w:eastAsia="nb-NO"/>
        </w:rPr>
        <w:t>Skriv en informativ tekst der du forklarer hvorfor den vedlagte teksten er typisk for</w:t>
      </w:r>
      <w:r>
        <w:rPr>
          <w:rFonts w:ascii="Avenir Book" w:eastAsia="Times New Roman" w:hAnsi="Avenir Book"/>
          <w:color w:val="0D0D0D" w:themeColor="text1" w:themeTint="F2"/>
          <w:lang w:eastAsia="nb-NO"/>
        </w:rPr>
        <w:t xml:space="preserve"> </w:t>
      </w:r>
      <w:r w:rsidRPr="001070B6">
        <w:rPr>
          <w:rFonts w:ascii="Avenir Book" w:eastAsia="Times New Roman" w:hAnsi="Avenir Book"/>
          <w:color w:val="0D0D0D" w:themeColor="text1" w:themeTint="F2"/>
          <w:lang w:eastAsia="nb-NO"/>
        </w:rPr>
        <w:t>sagalitteraturen. Bruk konkrete eksempler fra tekstvedlegget.</w:t>
      </w:r>
    </w:p>
    <w:p w14:paraId="7B687365" w14:textId="77777777" w:rsidR="002B7AAE" w:rsidRPr="001070B6" w:rsidRDefault="002B7AAE" w:rsidP="002B7AAE">
      <w:pPr>
        <w:spacing w:line="360" w:lineRule="auto"/>
        <w:rPr>
          <w:rFonts w:ascii="Avenir Book" w:eastAsia="Times New Roman" w:hAnsi="Avenir Book"/>
          <w:color w:val="0D0D0D" w:themeColor="text1" w:themeTint="F2"/>
          <w:lang w:eastAsia="nb-NO"/>
        </w:rPr>
      </w:pPr>
    </w:p>
    <w:p w14:paraId="711FEA1E" w14:textId="77777777" w:rsidR="002B7AAE" w:rsidRPr="001070B6" w:rsidRDefault="002B7AAE" w:rsidP="002B7AAE">
      <w:pPr>
        <w:spacing w:line="360" w:lineRule="auto"/>
        <w:rPr>
          <w:rFonts w:ascii="Avenir Book" w:eastAsia="Times New Roman" w:hAnsi="Avenir Book"/>
          <w:color w:val="0D0D0D" w:themeColor="text1" w:themeTint="F2"/>
          <w:lang w:eastAsia="nb-NO"/>
        </w:rPr>
      </w:pPr>
      <w:r w:rsidRPr="001070B6">
        <w:rPr>
          <w:rFonts w:ascii="Avenir Book" w:eastAsia="Times New Roman" w:hAnsi="Avenir Book"/>
          <w:color w:val="0D0D0D" w:themeColor="text1" w:themeTint="F2"/>
          <w:lang w:eastAsia="nb-NO"/>
        </w:rPr>
        <w:t xml:space="preserve">Kommentar: </w:t>
      </w:r>
      <w:r w:rsidRPr="001070B6">
        <w:rPr>
          <w:rFonts w:ascii="Avenir Book" w:eastAsia="Times New Roman" w:hAnsi="Avenir Book"/>
          <w:i/>
          <w:color w:val="0D0D0D" w:themeColor="text1" w:themeTint="F2"/>
          <w:lang w:eastAsia="nb-NO"/>
        </w:rPr>
        <w:t>Du skal vise gjennom eksempler at du har kunnskap om form og innhold i norrøn litteratur. Bruk relevant fagspråk.</w:t>
      </w:r>
    </w:p>
    <w:p w14:paraId="70657303" w14:textId="77777777" w:rsidR="002B7AAE" w:rsidRDefault="002B7AAE" w:rsidP="002B7AAE">
      <w:pPr>
        <w:spacing w:line="360" w:lineRule="auto"/>
        <w:rPr>
          <w:lang w:val="nn-NO"/>
        </w:rPr>
      </w:pPr>
    </w:p>
    <w:p w14:paraId="7EFA2C80" w14:textId="77777777" w:rsidR="002B7AAE" w:rsidRDefault="002B7AAE" w:rsidP="002B7AAE">
      <w:pPr>
        <w:spacing w:line="360" w:lineRule="auto"/>
        <w:rPr>
          <w:lang w:val="nn-NO"/>
        </w:rPr>
      </w:pPr>
    </w:p>
    <w:p w14:paraId="5E8A38CA" w14:textId="77777777" w:rsidR="002B7AAE" w:rsidRDefault="002B7AAE" w:rsidP="002B7AAE">
      <w:pPr>
        <w:spacing w:line="360" w:lineRule="auto"/>
        <w:rPr>
          <w:lang w:val="nn-NO"/>
        </w:rPr>
      </w:pPr>
    </w:p>
    <w:p w14:paraId="2470BCEF" w14:textId="77777777" w:rsidR="00C14373" w:rsidRDefault="00C14373" w:rsidP="002B7AAE">
      <w:pPr>
        <w:spacing w:line="360" w:lineRule="auto"/>
        <w:rPr>
          <w:rFonts w:ascii="Avenir Black" w:hAnsi="Avenir Black"/>
          <w:color w:val="595959" w:themeColor="text1" w:themeTint="A6"/>
          <w:sz w:val="32"/>
          <w:szCs w:val="32"/>
          <w:lang w:val="nn-NO"/>
        </w:rPr>
      </w:pPr>
    </w:p>
    <w:p w14:paraId="140CD8B2" w14:textId="77777777" w:rsidR="00C14373" w:rsidRDefault="00C14373" w:rsidP="002B7AAE">
      <w:pPr>
        <w:spacing w:line="360" w:lineRule="auto"/>
        <w:rPr>
          <w:rFonts w:ascii="Avenir Black" w:hAnsi="Avenir Black"/>
          <w:color w:val="595959" w:themeColor="text1" w:themeTint="A6"/>
          <w:sz w:val="32"/>
          <w:szCs w:val="32"/>
          <w:lang w:val="nn-NO"/>
        </w:rPr>
      </w:pPr>
    </w:p>
    <w:p w14:paraId="4BE1DD29" w14:textId="77777777" w:rsidR="00C14373" w:rsidRDefault="00C14373" w:rsidP="002B7AAE">
      <w:pPr>
        <w:spacing w:line="360" w:lineRule="auto"/>
        <w:rPr>
          <w:rFonts w:ascii="Avenir Black" w:hAnsi="Avenir Black"/>
          <w:color w:val="595959" w:themeColor="text1" w:themeTint="A6"/>
          <w:sz w:val="32"/>
          <w:szCs w:val="32"/>
          <w:lang w:val="nn-NO"/>
        </w:rPr>
      </w:pPr>
    </w:p>
    <w:p w14:paraId="32EE4616" w14:textId="77777777" w:rsidR="00C14373" w:rsidRDefault="00C14373" w:rsidP="002B7AAE">
      <w:pPr>
        <w:spacing w:line="360" w:lineRule="auto"/>
        <w:rPr>
          <w:rFonts w:ascii="Avenir Black" w:hAnsi="Avenir Black"/>
          <w:color w:val="595959" w:themeColor="text1" w:themeTint="A6"/>
          <w:sz w:val="32"/>
          <w:szCs w:val="32"/>
          <w:lang w:val="nn-NO"/>
        </w:rPr>
      </w:pPr>
    </w:p>
    <w:p w14:paraId="7A038BD0" w14:textId="77777777" w:rsidR="00C14373" w:rsidRDefault="00C14373" w:rsidP="002B7AAE">
      <w:pPr>
        <w:spacing w:line="360" w:lineRule="auto"/>
        <w:rPr>
          <w:rFonts w:ascii="Avenir Black" w:hAnsi="Avenir Black"/>
          <w:color w:val="595959" w:themeColor="text1" w:themeTint="A6"/>
          <w:sz w:val="32"/>
          <w:szCs w:val="32"/>
          <w:lang w:val="nn-NO"/>
        </w:rPr>
      </w:pPr>
    </w:p>
    <w:p w14:paraId="751791E3" w14:textId="77777777" w:rsidR="00C14373" w:rsidRDefault="00C14373" w:rsidP="002B7AAE">
      <w:pPr>
        <w:spacing w:line="360" w:lineRule="auto"/>
        <w:rPr>
          <w:rFonts w:ascii="Avenir Black" w:hAnsi="Avenir Black"/>
          <w:color w:val="595959" w:themeColor="text1" w:themeTint="A6"/>
          <w:sz w:val="32"/>
          <w:szCs w:val="32"/>
          <w:lang w:val="nn-NO"/>
        </w:rPr>
      </w:pPr>
    </w:p>
    <w:p w14:paraId="24449DE3" w14:textId="77777777" w:rsidR="00C14373" w:rsidRDefault="00C14373" w:rsidP="002B7AAE">
      <w:pPr>
        <w:spacing w:line="360" w:lineRule="auto"/>
        <w:rPr>
          <w:rFonts w:ascii="Avenir Black" w:hAnsi="Avenir Black"/>
          <w:color w:val="595959" w:themeColor="text1" w:themeTint="A6"/>
          <w:sz w:val="32"/>
          <w:szCs w:val="32"/>
          <w:lang w:val="nn-NO"/>
        </w:rPr>
      </w:pPr>
    </w:p>
    <w:p w14:paraId="77B174D2" w14:textId="77777777" w:rsidR="002B7AAE" w:rsidRPr="001070B6" w:rsidRDefault="002B7AAE" w:rsidP="002B7AAE">
      <w:pPr>
        <w:spacing w:line="360" w:lineRule="auto"/>
        <w:rPr>
          <w:rFonts w:ascii="Avenir Black" w:hAnsi="Avenir Black"/>
          <w:color w:val="595959" w:themeColor="text1" w:themeTint="A6"/>
          <w:sz w:val="32"/>
          <w:szCs w:val="32"/>
          <w:lang w:val="nn-NO"/>
        </w:rPr>
      </w:pPr>
      <w:r w:rsidRPr="001070B6">
        <w:rPr>
          <w:rFonts w:ascii="Avenir Black" w:hAnsi="Avenir Black"/>
          <w:color w:val="595959" w:themeColor="text1" w:themeTint="A6"/>
          <w:sz w:val="32"/>
          <w:szCs w:val="32"/>
          <w:lang w:val="nn-NO"/>
        </w:rPr>
        <w:lastRenderedPageBreak/>
        <w:t>DEL A - Kortsvarsoppgåve</w:t>
      </w:r>
    </w:p>
    <w:p w14:paraId="6DDB9B84" w14:textId="77777777" w:rsidR="002B7AAE" w:rsidRPr="009B60EB" w:rsidRDefault="002B7AAE" w:rsidP="002B7AAE">
      <w:pPr>
        <w:spacing w:line="360" w:lineRule="auto"/>
        <w:rPr>
          <w:lang w:val="nn-NO"/>
        </w:rPr>
      </w:pPr>
    </w:p>
    <w:p w14:paraId="1CEA0147" w14:textId="77777777" w:rsidR="002B7AAE" w:rsidRPr="009B60EB" w:rsidRDefault="002B7AAE" w:rsidP="002B7AAE">
      <w:pPr>
        <w:spacing w:line="360" w:lineRule="auto"/>
        <w:rPr>
          <w:lang w:val="nn-NO"/>
        </w:rPr>
      </w:pPr>
      <w:r w:rsidRPr="009B60EB">
        <w:rPr>
          <w:lang w:val="nn-NO"/>
        </w:rPr>
        <w:t xml:space="preserve">Soga om Gisle </w:t>
      </w:r>
      <w:proofErr w:type="spellStart"/>
      <w:r w:rsidRPr="009B60EB">
        <w:rPr>
          <w:lang w:val="nn-NO"/>
        </w:rPr>
        <w:t>Sursson</w:t>
      </w:r>
      <w:proofErr w:type="spellEnd"/>
    </w:p>
    <w:p w14:paraId="583FD10A" w14:textId="77777777" w:rsidR="002B7AAE" w:rsidRPr="009B60EB" w:rsidRDefault="002B7AAE" w:rsidP="002B7AAE">
      <w:pPr>
        <w:spacing w:line="360" w:lineRule="auto"/>
        <w:rPr>
          <w:lang w:val="nn-NO"/>
        </w:rPr>
      </w:pPr>
      <w:r w:rsidRPr="009B60EB">
        <w:rPr>
          <w:lang w:val="nn-NO"/>
        </w:rPr>
        <w:t xml:space="preserve">Sagalitteraturen er ein del av den norrøne litteraturen. Den inneheld blodige og dramatiske forteljingar om dei norske kongane, heltane frå </w:t>
      </w:r>
      <w:proofErr w:type="spellStart"/>
      <w:r w:rsidRPr="009B60EB">
        <w:rPr>
          <w:lang w:val="nn-NO"/>
        </w:rPr>
        <w:t>eddadiktinga</w:t>
      </w:r>
      <w:proofErr w:type="spellEnd"/>
      <w:r w:rsidRPr="009B60EB">
        <w:rPr>
          <w:lang w:val="nn-NO"/>
        </w:rPr>
        <w:t xml:space="preserve"> og store slekter frå Island og Norge (kjelde 1). «Soga om Gisle </w:t>
      </w:r>
      <w:proofErr w:type="spellStart"/>
      <w:r w:rsidRPr="009B60EB">
        <w:rPr>
          <w:lang w:val="nn-NO"/>
        </w:rPr>
        <w:t>Sursson</w:t>
      </w:r>
      <w:proofErr w:type="spellEnd"/>
      <w:r w:rsidRPr="009B60EB">
        <w:rPr>
          <w:lang w:val="nn-NO"/>
        </w:rPr>
        <w:t xml:space="preserve">» handlar logisk nok om Gisle, ein utifrå djerv mann som er lyst fredlaus på grunn av drap. </w:t>
      </w:r>
      <w:proofErr w:type="spellStart"/>
      <w:r w:rsidRPr="009B60EB">
        <w:rPr>
          <w:lang w:val="nn-NO"/>
        </w:rPr>
        <w:t>Øylov</w:t>
      </w:r>
      <w:proofErr w:type="spellEnd"/>
      <w:r w:rsidRPr="009B60EB">
        <w:rPr>
          <w:lang w:val="nn-NO"/>
        </w:rPr>
        <w:t xml:space="preserve"> Grå har tatt på seg å hemne drapet mot betaling. Dramaet som utartar seg er av blodig sort, akkurat slik sagalitteraturen er kjend for å vere. Med eit sparsamt bruk av miljø- og personskildringar, er det dei viktige og dramatiske høgdepunkta som dominerer hendinga. Eit av dei viktigaste verkemidla i sagaen er </w:t>
      </w:r>
      <w:proofErr w:type="spellStart"/>
      <w:r w:rsidRPr="009B60EB">
        <w:rPr>
          <w:lang w:val="nn-NO"/>
        </w:rPr>
        <w:t>litotes</w:t>
      </w:r>
      <w:proofErr w:type="spellEnd"/>
      <w:r w:rsidRPr="009B60EB">
        <w:rPr>
          <w:lang w:val="nn-NO"/>
        </w:rPr>
        <w:t>, som er å skildre dramatiske hendingar som om dei er heilt alminnelege. «Dei la då til han med spyda så innvolane hans fall ut, men han sveipte innvolane og skjorta inn til seg og batt om nedantil med reipet». Som eit viktig særpreg ved sagalitteraturen kjem det ein slåande replikk rett før Gisle fell om, her i form av eit kvad: «... Eg ved godt mot er, Enda om sverdeggar vel smidde, meg sårar. Sverd lærte far meg å tole!». Han beheld med dette både ære og styrke, og viser at han ikkje er redd for døden. Om Gisle står det også: «... han veik aldri unna, og ikkje såg dei at det siste hogget hans var svakare enn det første.» Forteljinga er skrive med ein autoralt refererande synsvinkel, forfattaren står på utsida og personane vert presentert gjennom handling og replikkar.</w:t>
      </w:r>
    </w:p>
    <w:p w14:paraId="23435B14" w14:textId="77777777" w:rsidR="002B7AAE" w:rsidRPr="009B60EB" w:rsidRDefault="002B7AAE" w:rsidP="002B7AAE">
      <w:pPr>
        <w:spacing w:line="360" w:lineRule="auto"/>
        <w:rPr>
          <w:lang w:val="nn-NO"/>
        </w:rPr>
      </w:pPr>
    </w:p>
    <w:p w14:paraId="6A09DE10" w14:textId="77777777" w:rsidR="002B7AAE" w:rsidRPr="009B60EB" w:rsidRDefault="002B7AAE" w:rsidP="002B7AAE">
      <w:pPr>
        <w:spacing w:line="360" w:lineRule="auto"/>
        <w:rPr>
          <w:lang w:val="nn-NO"/>
        </w:rPr>
      </w:pPr>
    </w:p>
    <w:p w14:paraId="1798F6D0" w14:textId="77777777" w:rsidR="002B7AAE" w:rsidRPr="009B60EB" w:rsidRDefault="002B7AAE" w:rsidP="002B7AAE">
      <w:pPr>
        <w:spacing w:line="360" w:lineRule="auto"/>
        <w:rPr>
          <w:lang w:val="nn-NO"/>
        </w:rPr>
      </w:pPr>
      <w:r w:rsidRPr="009B60EB">
        <w:rPr>
          <w:lang w:val="nn-NO"/>
        </w:rPr>
        <w:t>Kjeldeliste:</w:t>
      </w:r>
    </w:p>
    <w:p w14:paraId="62414BB9" w14:textId="77777777" w:rsidR="002B7AAE" w:rsidRPr="009B60EB" w:rsidRDefault="002B7AAE" w:rsidP="002B7AAE">
      <w:pPr>
        <w:spacing w:line="360" w:lineRule="auto"/>
        <w:rPr>
          <w:lang w:val="nn-NO"/>
        </w:rPr>
      </w:pPr>
      <w:r w:rsidRPr="009B60EB">
        <w:rPr>
          <w:lang w:val="nn-NO"/>
        </w:rPr>
        <w:t xml:space="preserve">Soga om Gisle </w:t>
      </w:r>
      <w:proofErr w:type="spellStart"/>
      <w:r w:rsidRPr="009B60EB">
        <w:rPr>
          <w:lang w:val="nn-NO"/>
        </w:rPr>
        <w:t>Sursson</w:t>
      </w:r>
      <w:proofErr w:type="spellEnd"/>
      <w:r w:rsidRPr="009B60EB">
        <w:rPr>
          <w:lang w:val="nn-NO"/>
        </w:rPr>
        <w:t>, Landslaget for Norskundervisning (</w:t>
      </w:r>
      <w:proofErr w:type="spellStart"/>
      <w:r w:rsidRPr="009B60EB">
        <w:rPr>
          <w:lang w:val="nn-NO"/>
        </w:rPr>
        <w:t>LNU</w:t>
      </w:r>
      <w:proofErr w:type="spellEnd"/>
      <w:r w:rsidRPr="009B60EB">
        <w:rPr>
          <w:lang w:val="nn-NO"/>
        </w:rPr>
        <w:t>) 2003. Omsett til norsk av Jan Ragnar Hagland. Utdrag, språkleg tilrettelagd</w:t>
      </w:r>
    </w:p>
    <w:p w14:paraId="7E02E0F4" w14:textId="77777777" w:rsidR="002B7AAE" w:rsidRPr="009B60EB" w:rsidRDefault="002B7AAE" w:rsidP="002B7AAE">
      <w:pPr>
        <w:spacing w:line="360" w:lineRule="auto"/>
        <w:rPr>
          <w:lang w:val="nn-NO"/>
        </w:rPr>
      </w:pPr>
    </w:p>
    <w:p w14:paraId="4F7CEE4B" w14:textId="77777777" w:rsidR="002B7AAE" w:rsidRPr="009B60EB" w:rsidRDefault="002B7AAE" w:rsidP="002B7AAE">
      <w:pPr>
        <w:spacing w:line="360" w:lineRule="auto"/>
        <w:rPr>
          <w:lang w:val="nn-NO"/>
        </w:rPr>
      </w:pPr>
      <w:r w:rsidRPr="009B60EB">
        <w:rPr>
          <w:lang w:val="nn-NO"/>
        </w:rPr>
        <w:t xml:space="preserve">Kjelde 1: Eide, Ove &amp; </w:t>
      </w:r>
      <w:proofErr w:type="spellStart"/>
      <w:r w:rsidRPr="009B60EB">
        <w:rPr>
          <w:lang w:val="nn-NO"/>
        </w:rPr>
        <w:t>Schulze</w:t>
      </w:r>
      <w:proofErr w:type="spellEnd"/>
      <w:r w:rsidRPr="009B60EB">
        <w:rPr>
          <w:lang w:val="nn-NO"/>
        </w:rPr>
        <w:t>, Anne-Marie m/</w:t>
      </w:r>
      <w:proofErr w:type="spellStart"/>
      <w:r w:rsidRPr="009B60EB">
        <w:rPr>
          <w:lang w:val="nn-NO"/>
        </w:rPr>
        <w:t>flere</w:t>
      </w:r>
      <w:proofErr w:type="spellEnd"/>
      <w:r w:rsidRPr="009B60EB">
        <w:rPr>
          <w:lang w:val="nn-NO"/>
        </w:rPr>
        <w:t xml:space="preserve"> (2014) </w:t>
      </w:r>
      <w:proofErr w:type="spellStart"/>
      <w:r w:rsidRPr="009B60EB">
        <w:rPr>
          <w:lang w:val="nn-NO"/>
        </w:rPr>
        <w:t>Intertekst</w:t>
      </w:r>
      <w:proofErr w:type="spellEnd"/>
      <w:r w:rsidRPr="009B60EB">
        <w:rPr>
          <w:lang w:val="nn-NO"/>
        </w:rPr>
        <w:t xml:space="preserve"> (1. </w:t>
      </w:r>
      <w:proofErr w:type="spellStart"/>
      <w:r w:rsidRPr="009B60EB">
        <w:rPr>
          <w:lang w:val="nn-NO"/>
        </w:rPr>
        <w:t>utgave</w:t>
      </w:r>
      <w:proofErr w:type="spellEnd"/>
      <w:r w:rsidRPr="009B60EB">
        <w:rPr>
          <w:lang w:val="nn-NO"/>
        </w:rPr>
        <w:t>, 1 opplag) © Fagbokforlaget Vigmostad &amp; Bjørke As (s. 146)</w:t>
      </w:r>
    </w:p>
    <w:p w14:paraId="06CEA49E" w14:textId="77777777" w:rsidR="002B7AAE" w:rsidRPr="009B60EB" w:rsidRDefault="002B7AAE" w:rsidP="002B7AAE">
      <w:pPr>
        <w:spacing w:line="360" w:lineRule="auto"/>
        <w:rPr>
          <w:lang w:val="nn-NO"/>
        </w:rPr>
      </w:pPr>
    </w:p>
    <w:p w14:paraId="408DEE0E" w14:textId="77777777" w:rsidR="002B7AAE" w:rsidRPr="009B60EB" w:rsidRDefault="002B7AAE" w:rsidP="002B7AAE">
      <w:pPr>
        <w:spacing w:line="360" w:lineRule="auto"/>
        <w:rPr>
          <w:lang w:val="nn-NO"/>
        </w:rPr>
      </w:pPr>
      <w:r w:rsidRPr="009B60EB">
        <w:rPr>
          <w:lang w:val="nn-NO"/>
        </w:rPr>
        <w:t xml:space="preserve">Eide, Ove &amp; </w:t>
      </w:r>
      <w:proofErr w:type="spellStart"/>
      <w:r w:rsidRPr="009B60EB">
        <w:rPr>
          <w:lang w:val="nn-NO"/>
        </w:rPr>
        <w:t>Schulze</w:t>
      </w:r>
      <w:proofErr w:type="spellEnd"/>
      <w:r w:rsidRPr="009B60EB">
        <w:rPr>
          <w:lang w:val="nn-NO"/>
        </w:rPr>
        <w:t>, Anne-Marie m/</w:t>
      </w:r>
      <w:proofErr w:type="spellStart"/>
      <w:r w:rsidRPr="009B60EB">
        <w:rPr>
          <w:lang w:val="nn-NO"/>
        </w:rPr>
        <w:t>flere</w:t>
      </w:r>
      <w:proofErr w:type="spellEnd"/>
      <w:r w:rsidRPr="009B60EB">
        <w:rPr>
          <w:lang w:val="nn-NO"/>
        </w:rPr>
        <w:t xml:space="preserve"> (2014) </w:t>
      </w:r>
      <w:proofErr w:type="spellStart"/>
      <w:r w:rsidRPr="009B60EB">
        <w:rPr>
          <w:lang w:val="nn-NO"/>
        </w:rPr>
        <w:t>Intertekst</w:t>
      </w:r>
      <w:proofErr w:type="spellEnd"/>
      <w:r w:rsidRPr="009B60EB">
        <w:rPr>
          <w:lang w:val="nn-NO"/>
        </w:rPr>
        <w:t xml:space="preserve"> (1. </w:t>
      </w:r>
      <w:proofErr w:type="spellStart"/>
      <w:r w:rsidRPr="009B60EB">
        <w:rPr>
          <w:lang w:val="nn-NO"/>
        </w:rPr>
        <w:t>utgave</w:t>
      </w:r>
      <w:proofErr w:type="spellEnd"/>
      <w:r w:rsidRPr="009B60EB">
        <w:rPr>
          <w:lang w:val="nn-NO"/>
        </w:rPr>
        <w:t>, 1 opplag) ©</w:t>
      </w:r>
    </w:p>
    <w:p w14:paraId="1FF272D1" w14:textId="77777777" w:rsidR="002B7AAE" w:rsidRPr="009B60EB" w:rsidRDefault="002B7AAE" w:rsidP="002B7AAE">
      <w:pPr>
        <w:spacing w:line="360" w:lineRule="auto"/>
        <w:rPr>
          <w:lang w:val="nn-NO"/>
        </w:rPr>
      </w:pPr>
      <w:r w:rsidRPr="009B60EB">
        <w:rPr>
          <w:lang w:val="nn-NO"/>
        </w:rPr>
        <w:t>Fagbokforlaget Vigmostad &amp; Bjørke As (s. 156-159)</w:t>
      </w:r>
    </w:p>
    <w:p w14:paraId="332B8CB3" w14:textId="77777777" w:rsidR="002B7AAE" w:rsidRPr="009B60EB" w:rsidRDefault="002B7AAE" w:rsidP="002B7AAE">
      <w:pPr>
        <w:spacing w:line="360" w:lineRule="auto"/>
        <w:rPr>
          <w:lang w:val="nn-NO"/>
        </w:rPr>
      </w:pPr>
    </w:p>
    <w:p w14:paraId="28C18186" w14:textId="77777777" w:rsidR="002B7AAE" w:rsidRPr="009B60EB" w:rsidRDefault="002B7AAE" w:rsidP="002B7AAE">
      <w:pPr>
        <w:spacing w:line="360" w:lineRule="auto"/>
        <w:rPr>
          <w:lang w:val="nn-NO"/>
        </w:rPr>
      </w:pPr>
    </w:p>
    <w:p w14:paraId="1593EBEE" w14:textId="33E9F7DF" w:rsidR="002B7AAE" w:rsidRPr="00C14373" w:rsidRDefault="002B7AAE" w:rsidP="002B7AAE">
      <w:pPr>
        <w:rPr>
          <w:lang w:val="nn-NO"/>
        </w:rPr>
      </w:pPr>
      <w:bookmarkStart w:id="0" w:name="_GoBack"/>
      <w:bookmarkEnd w:id="0"/>
      <w:r w:rsidRPr="001070B6">
        <w:rPr>
          <w:rFonts w:ascii="Avenir Black" w:eastAsia="Times New Roman" w:hAnsi="Avenir Black"/>
          <w:color w:val="595959" w:themeColor="text1" w:themeTint="A6"/>
          <w:sz w:val="32"/>
          <w:szCs w:val="32"/>
          <w:lang w:val="nn-NO" w:eastAsia="nb-NO"/>
        </w:rPr>
        <w:lastRenderedPageBreak/>
        <w:t xml:space="preserve">DEL B - </w:t>
      </w:r>
      <w:proofErr w:type="spellStart"/>
      <w:r w:rsidRPr="001070B6">
        <w:rPr>
          <w:rFonts w:ascii="Avenir Black" w:eastAsia="Times New Roman" w:hAnsi="Avenir Black"/>
          <w:color w:val="595959" w:themeColor="text1" w:themeTint="A6"/>
          <w:sz w:val="32"/>
          <w:szCs w:val="32"/>
          <w:lang w:val="nn-NO" w:eastAsia="nb-NO"/>
        </w:rPr>
        <w:t>Langsvarsoppgave</w:t>
      </w:r>
      <w:proofErr w:type="spellEnd"/>
      <w:r w:rsidRPr="001070B6">
        <w:rPr>
          <w:rFonts w:ascii="Avenir Black" w:eastAsia="Times New Roman" w:hAnsi="Avenir Black"/>
          <w:color w:val="595959" w:themeColor="text1" w:themeTint="A6"/>
          <w:sz w:val="32"/>
          <w:szCs w:val="32"/>
          <w:lang w:val="nn-NO" w:eastAsia="nb-NO"/>
        </w:rPr>
        <w:t xml:space="preserve"> </w:t>
      </w:r>
    </w:p>
    <w:p w14:paraId="66CED570" w14:textId="77777777" w:rsidR="002B7AAE" w:rsidRPr="009B60EB" w:rsidRDefault="002B7AAE" w:rsidP="002B7AAE">
      <w:pPr>
        <w:rPr>
          <w:rFonts w:ascii="Times" w:eastAsia="Times New Roman" w:hAnsi="Times"/>
          <w:lang w:val="nn-NO" w:eastAsia="nb-NO"/>
        </w:rPr>
      </w:pPr>
    </w:p>
    <w:p w14:paraId="27DF0A92" w14:textId="77777777" w:rsidR="002B7AAE" w:rsidRPr="001070B6" w:rsidRDefault="002B7AAE" w:rsidP="002B7AAE">
      <w:pPr>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 xml:space="preserve">Vedlegg: </w:t>
      </w:r>
      <w:r w:rsidRPr="001070B6">
        <w:rPr>
          <w:rFonts w:ascii="Avenir Book" w:eastAsia="Times New Roman" w:hAnsi="Avenir Book"/>
          <w:color w:val="0D0D0D" w:themeColor="text1" w:themeTint="F2"/>
          <w:lang w:val="nn-NO" w:eastAsia="nb-NO"/>
        </w:rPr>
        <w:sym w:font="Symbol" w:char="F02D"/>
      </w:r>
      <w:r w:rsidRPr="001070B6">
        <w:rPr>
          <w:rFonts w:ascii="Avenir Book" w:eastAsia="Times New Roman" w:hAnsi="Avenir Book"/>
          <w:color w:val="0D0D0D" w:themeColor="text1" w:themeTint="F2"/>
          <w:lang w:val="nn-NO" w:eastAsia="nb-NO"/>
        </w:rPr>
        <w:t xml:space="preserve"> Erna Osland: «Mikke Mus», side 12–13 </w:t>
      </w:r>
    </w:p>
    <w:p w14:paraId="32A5578F" w14:textId="77777777" w:rsidR="002B7AAE" w:rsidRPr="001070B6" w:rsidRDefault="002B7AAE" w:rsidP="002B7AAE">
      <w:pPr>
        <w:rPr>
          <w:rFonts w:ascii="Avenir Book" w:eastAsia="Times New Roman" w:hAnsi="Avenir Book"/>
          <w:color w:val="0D0D0D" w:themeColor="text1" w:themeTint="F2"/>
          <w:lang w:val="nn-NO" w:eastAsia="nb-NO"/>
        </w:rPr>
      </w:pPr>
    </w:p>
    <w:p w14:paraId="0C1CDE99" w14:textId="77777777" w:rsidR="002B7AAE" w:rsidRPr="001070B6" w:rsidRDefault="002B7AAE" w:rsidP="002B7AAE">
      <w:pPr>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 xml:space="preserve">Tolk novella. </w:t>
      </w:r>
    </w:p>
    <w:p w14:paraId="4A94384C" w14:textId="77777777" w:rsidR="002B7AAE" w:rsidRPr="001070B6" w:rsidRDefault="002B7AAE" w:rsidP="002B7AAE">
      <w:pPr>
        <w:rPr>
          <w:rFonts w:ascii="Avenir Book" w:eastAsia="Times New Roman" w:hAnsi="Avenir Book"/>
          <w:color w:val="0D0D0D" w:themeColor="text1" w:themeTint="F2"/>
          <w:lang w:val="nn-NO" w:eastAsia="nb-NO"/>
        </w:rPr>
      </w:pPr>
    </w:p>
    <w:p w14:paraId="33409599" w14:textId="77777777" w:rsidR="002B7AAE" w:rsidRPr="001070B6" w:rsidRDefault="002B7AAE" w:rsidP="002B7AAE">
      <w:pPr>
        <w:rPr>
          <w:rFonts w:ascii="Avenir Book" w:eastAsia="Times New Roman" w:hAnsi="Avenir Book"/>
          <w:color w:val="0D0D0D" w:themeColor="text1" w:themeTint="F2"/>
          <w:lang w:val="nn-NO" w:eastAsia="nb-NO"/>
        </w:rPr>
      </w:pPr>
      <w:r w:rsidRPr="001070B6">
        <w:rPr>
          <w:rFonts w:ascii="Avenir Book" w:eastAsia="Times New Roman" w:hAnsi="Avenir Book"/>
          <w:color w:val="0D0D0D" w:themeColor="text1" w:themeTint="F2"/>
          <w:lang w:val="nn-NO" w:eastAsia="nb-NO"/>
        </w:rPr>
        <w:t xml:space="preserve">Kommentar: </w:t>
      </w:r>
      <w:r w:rsidRPr="001070B6">
        <w:rPr>
          <w:rFonts w:ascii="Avenir Book" w:eastAsia="Times New Roman" w:hAnsi="Avenir Book"/>
          <w:i/>
          <w:color w:val="0D0D0D" w:themeColor="text1" w:themeTint="F2"/>
          <w:lang w:val="nn-NO" w:eastAsia="nb-NO"/>
        </w:rPr>
        <w:t xml:space="preserve">Du skal skrive om både form og </w:t>
      </w:r>
      <w:proofErr w:type="spellStart"/>
      <w:r w:rsidRPr="001070B6">
        <w:rPr>
          <w:rFonts w:ascii="Avenir Book" w:eastAsia="Times New Roman" w:hAnsi="Avenir Book"/>
          <w:i/>
          <w:color w:val="0D0D0D" w:themeColor="text1" w:themeTint="F2"/>
          <w:lang w:val="nn-NO" w:eastAsia="nb-NO"/>
        </w:rPr>
        <w:t>innhold</w:t>
      </w:r>
      <w:proofErr w:type="spellEnd"/>
      <w:r w:rsidRPr="001070B6">
        <w:rPr>
          <w:rFonts w:ascii="Avenir Book" w:eastAsia="Times New Roman" w:hAnsi="Avenir Book"/>
          <w:i/>
          <w:color w:val="0D0D0D" w:themeColor="text1" w:themeTint="F2"/>
          <w:lang w:val="nn-NO" w:eastAsia="nb-NO"/>
        </w:rPr>
        <w:t xml:space="preserve">. Du skal gjøre greie for </w:t>
      </w:r>
      <w:proofErr w:type="spellStart"/>
      <w:r w:rsidRPr="001070B6">
        <w:rPr>
          <w:rFonts w:ascii="Avenir Book" w:eastAsia="Times New Roman" w:hAnsi="Avenir Book"/>
          <w:i/>
          <w:color w:val="0D0D0D" w:themeColor="text1" w:themeTint="F2"/>
          <w:lang w:val="nn-NO" w:eastAsia="nb-NO"/>
        </w:rPr>
        <w:t>virkemidlene</w:t>
      </w:r>
      <w:proofErr w:type="spellEnd"/>
      <w:r w:rsidRPr="001070B6">
        <w:rPr>
          <w:rFonts w:ascii="Avenir Book" w:eastAsia="Times New Roman" w:hAnsi="Avenir Book"/>
          <w:i/>
          <w:color w:val="0D0D0D" w:themeColor="text1" w:themeTint="F2"/>
          <w:lang w:val="nn-NO" w:eastAsia="nb-NO"/>
        </w:rPr>
        <w:t xml:space="preserve"> og den funksjonen de har, og </w:t>
      </w:r>
      <w:proofErr w:type="spellStart"/>
      <w:r w:rsidRPr="001070B6">
        <w:rPr>
          <w:rFonts w:ascii="Avenir Book" w:eastAsia="Times New Roman" w:hAnsi="Avenir Book"/>
          <w:i/>
          <w:color w:val="0D0D0D" w:themeColor="text1" w:themeTint="F2"/>
          <w:lang w:val="nn-NO" w:eastAsia="nb-NO"/>
        </w:rPr>
        <w:t>begrunne</w:t>
      </w:r>
      <w:proofErr w:type="spellEnd"/>
      <w:r w:rsidRPr="001070B6">
        <w:rPr>
          <w:rFonts w:ascii="Avenir Book" w:eastAsia="Times New Roman" w:hAnsi="Avenir Book"/>
          <w:i/>
          <w:color w:val="0D0D0D" w:themeColor="text1" w:themeTint="F2"/>
          <w:lang w:val="nn-NO" w:eastAsia="nb-NO"/>
        </w:rPr>
        <w:t xml:space="preserve"> dine egne </w:t>
      </w:r>
      <w:proofErr w:type="spellStart"/>
      <w:r w:rsidRPr="001070B6">
        <w:rPr>
          <w:rFonts w:ascii="Avenir Book" w:eastAsia="Times New Roman" w:hAnsi="Avenir Book"/>
          <w:i/>
          <w:color w:val="0D0D0D" w:themeColor="text1" w:themeTint="F2"/>
          <w:lang w:val="nn-NO" w:eastAsia="nb-NO"/>
        </w:rPr>
        <w:t>tanker</w:t>
      </w:r>
      <w:proofErr w:type="spellEnd"/>
      <w:r w:rsidRPr="001070B6">
        <w:rPr>
          <w:rFonts w:ascii="Avenir Book" w:eastAsia="Times New Roman" w:hAnsi="Avenir Book"/>
          <w:i/>
          <w:color w:val="0D0D0D" w:themeColor="text1" w:themeTint="F2"/>
          <w:lang w:val="nn-NO" w:eastAsia="nb-NO"/>
        </w:rPr>
        <w:t xml:space="preserve"> om teksten. Bruk relevant fagspråk.</w:t>
      </w:r>
    </w:p>
    <w:p w14:paraId="4FB7EE31" w14:textId="77777777" w:rsidR="002B7AAE" w:rsidRDefault="002B7AAE" w:rsidP="002B7AAE">
      <w:pPr>
        <w:spacing w:line="360" w:lineRule="auto"/>
        <w:rPr>
          <w:lang w:val="nn-NO"/>
        </w:rPr>
      </w:pPr>
    </w:p>
    <w:p w14:paraId="5E399EF2" w14:textId="77777777" w:rsidR="002B7AAE" w:rsidRDefault="002B7AAE" w:rsidP="002B7AAE">
      <w:pPr>
        <w:spacing w:line="360" w:lineRule="auto"/>
        <w:rPr>
          <w:lang w:val="nn-NO"/>
        </w:rPr>
      </w:pPr>
    </w:p>
    <w:p w14:paraId="63939F40" w14:textId="77777777" w:rsidR="002B7AAE" w:rsidRPr="009B60EB" w:rsidRDefault="002B7AAE" w:rsidP="002B7AAE">
      <w:pPr>
        <w:spacing w:line="360" w:lineRule="auto"/>
        <w:rPr>
          <w:lang w:val="nn-NO"/>
        </w:rPr>
      </w:pPr>
    </w:p>
    <w:p w14:paraId="31514553" w14:textId="77777777" w:rsidR="002B7AAE" w:rsidRPr="009B60EB" w:rsidRDefault="002B7AAE" w:rsidP="002B7AAE">
      <w:pPr>
        <w:spacing w:line="360" w:lineRule="auto"/>
        <w:rPr>
          <w:lang w:val="nn-NO"/>
        </w:rPr>
      </w:pPr>
      <w:r w:rsidRPr="009B60EB">
        <w:rPr>
          <w:lang w:val="nn-NO"/>
        </w:rPr>
        <w:t>Tolking av novella Mikke Mus</w:t>
      </w:r>
    </w:p>
    <w:p w14:paraId="15DD4A49" w14:textId="77777777" w:rsidR="002B7AAE" w:rsidRPr="009B60EB" w:rsidRDefault="002B7AAE" w:rsidP="002B7AAE">
      <w:pPr>
        <w:spacing w:line="360" w:lineRule="auto"/>
        <w:rPr>
          <w:lang w:val="nn-NO"/>
        </w:rPr>
      </w:pPr>
      <w:r w:rsidRPr="009B60EB">
        <w:rPr>
          <w:lang w:val="nn-NO"/>
        </w:rPr>
        <w:t>«Mikke Mus» skrive av Erna Osland er gitt ut av Det norske Samlaget i 2004. Novella handlar om brorskap, medmenneskelegdom og å passe på kvarandre.</w:t>
      </w:r>
    </w:p>
    <w:p w14:paraId="657790C8" w14:textId="77777777" w:rsidR="002B7AAE" w:rsidRPr="009B60EB" w:rsidRDefault="002B7AAE" w:rsidP="002B7AAE">
      <w:pPr>
        <w:spacing w:line="360" w:lineRule="auto"/>
        <w:rPr>
          <w:lang w:val="nn-NO"/>
        </w:rPr>
      </w:pPr>
    </w:p>
    <w:p w14:paraId="36FA46B0" w14:textId="77777777" w:rsidR="002B7AAE" w:rsidRPr="009B60EB" w:rsidRDefault="002B7AAE" w:rsidP="002B7AAE">
      <w:pPr>
        <w:spacing w:line="360" w:lineRule="auto"/>
        <w:rPr>
          <w:lang w:val="nn-NO"/>
        </w:rPr>
      </w:pPr>
      <w:r w:rsidRPr="009B60EB">
        <w:rPr>
          <w:lang w:val="nn-NO"/>
        </w:rPr>
        <w:t xml:space="preserve">Tore er åtte år og veslebror til Tomas som er atten. Ei natt høyrer Tore lyden av nokon som græt inne i huset, og han vert nysgjerrig på kvar lyden kjem frå. Då han oppdagar at det er Tomas som gret, </w:t>
      </w:r>
      <w:proofErr w:type="spellStart"/>
      <w:r w:rsidRPr="009B60EB">
        <w:rPr>
          <w:lang w:val="nn-NO"/>
        </w:rPr>
        <w:t>ønsker</w:t>
      </w:r>
      <w:proofErr w:type="spellEnd"/>
      <w:r w:rsidRPr="009B60EB">
        <w:rPr>
          <w:lang w:val="nn-NO"/>
        </w:rPr>
        <w:t xml:space="preserve"> han trøste broren. Det viser seg å ikkje vere så lett, for Tomas vil ikkje vise Tore at han er lei seg. Likevel finn Tore ein måte å kome inn til broren på, til slutt. </w:t>
      </w:r>
    </w:p>
    <w:p w14:paraId="3A769558" w14:textId="77777777" w:rsidR="002B7AAE" w:rsidRPr="009B60EB" w:rsidRDefault="002B7AAE" w:rsidP="002B7AAE">
      <w:pPr>
        <w:spacing w:line="360" w:lineRule="auto"/>
        <w:rPr>
          <w:lang w:val="nn-NO"/>
        </w:rPr>
      </w:pPr>
    </w:p>
    <w:p w14:paraId="724C2EC7" w14:textId="77777777" w:rsidR="002B7AAE" w:rsidRPr="009B60EB" w:rsidRDefault="002B7AAE" w:rsidP="002B7AAE">
      <w:pPr>
        <w:spacing w:line="360" w:lineRule="auto"/>
        <w:rPr>
          <w:lang w:val="nn-NO"/>
        </w:rPr>
      </w:pPr>
      <w:r w:rsidRPr="009B60EB">
        <w:rPr>
          <w:lang w:val="nn-NO"/>
        </w:rPr>
        <w:t xml:space="preserve">Forfattaren tar oss med rett inn i handlinga, utan noko skildring eller forklaring innleiingsvis. «Midt på natta er det han høyrer den. Gråten» ei klassisk byrjing på ei novelle, som er rett på sak eller in medias res som det heiter på fint. Handlinga er kronologisk, slik at handlinga er skrive ned i den rekkjefølgja det skjedde. Det er ein </w:t>
      </w:r>
      <w:proofErr w:type="spellStart"/>
      <w:r w:rsidRPr="009B60EB">
        <w:rPr>
          <w:lang w:val="nn-NO"/>
        </w:rPr>
        <w:t>tredjepersons</w:t>
      </w:r>
      <w:proofErr w:type="spellEnd"/>
      <w:r w:rsidRPr="009B60EB">
        <w:rPr>
          <w:lang w:val="nn-NO"/>
        </w:rPr>
        <w:t xml:space="preserve"> forteljar, med innblikk i vesle Tore sine tankar. Me får ikkje vite noko anna enn det som Tore ser, høyrer og tenker, men me «ser» alt ovanfrå. Forfattaren tek oss med inn i åtte-åringen sin verden, og me får innsikt i kor viktig storebror er for vesle bror. Det skjer eit vendepunkt i novella når Tore finn ut at den som græt og er lei seg eller redd, er den store og streke broren. Då </w:t>
      </w:r>
      <w:proofErr w:type="spellStart"/>
      <w:r w:rsidRPr="009B60EB">
        <w:rPr>
          <w:lang w:val="nn-NO"/>
        </w:rPr>
        <w:t>ønsker</w:t>
      </w:r>
      <w:proofErr w:type="spellEnd"/>
      <w:r w:rsidRPr="009B60EB">
        <w:rPr>
          <w:lang w:val="nn-NO"/>
        </w:rPr>
        <w:t xml:space="preserve"> Tore at det er han som er stor og sterk og kan løfte han opp og snurre han rundt. </w:t>
      </w:r>
    </w:p>
    <w:p w14:paraId="6FAB7204" w14:textId="77777777" w:rsidR="002B7AAE" w:rsidRPr="009B60EB" w:rsidRDefault="002B7AAE" w:rsidP="002B7AAE">
      <w:pPr>
        <w:spacing w:line="360" w:lineRule="auto"/>
        <w:rPr>
          <w:lang w:val="nn-NO"/>
        </w:rPr>
      </w:pPr>
    </w:p>
    <w:p w14:paraId="1F41E8AF" w14:textId="77777777" w:rsidR="002B7AAE" w:rsidRPr="009B60EB" w:rsidRDefault="002B7AAE" w:rsidP="002B7AAE">
      <w:pPr>
        <w:spacing w:line="360" w:lineRule="auto"/>
        <w:rPr>
          <w:lang w:val="nn-NO"/>
        </w:rPr>
      </w:pPr>
      <w:r w:rsidRPr="009B60EB">
        <w:rPr>
          <w:lang w:val="nn-NO"/>
        </w:rPr>
        <w:t xml:space="preserve">Hovudpersonane i denne forteljinga er som nemnt brørne Tore og Tomas. Me får vite at dei er åtte og atten år, Tore har ei Mikke Mus-klokke og Tomas køyrer bil og har </w:t>
      </w:r>
      <w:r w:rsidRPr="009B60EB">
        <w:rPr>
          <w:lang w:val="nn-NO"/>
        </w:rPr>
        <w:lastRenderedPageBreak/>
        <w:t xml:space="preserve">kjærast. Ein får inntrykk av ein god relasjon dei i mellom, og at dei er svært glade i kvarandre. «...Han løftar Tore høgt opp i lufta og snurrar han rundt», ein kan sjå for seg at dette er ein gledeleg og leiken gest. Personskildringane i novella er både direkte og indirekte. Me får direkte personskildring av Tomas, på måten Tore ser han på. «Tomas – som er så god til å fortelje vitsar, så fæl til å kitle og så sterk at han kan hive Tore opp i lufta». Tore verkar som ein glup unge, han er nysgjerrig som ungar flest, men han visar også omsorg for dei han har rundt seg. Han </w:t>
      </w:r>
      <w:proofErr w:type="spellStart"/>
      <w:r w:rsidRPr="009B60EB">
        <w:rPr>
          <w:lang w:val="nn-NO"/>
        </w:rPr>
        <w:t>ønsker</w:t>
      </w:r>
      <w:proofErr w:type="spellEnd"/>
      <w:r w:rsidRPr="009B60EB">
        <w:rPr>
          <w:lang w:val="nn-NO"/>
        </w:rPr>
        <w:t xml:space="preserve"> ikkje berre å finne ut kven som græt, men han ønskjer også at Tomas skal slutte å gråte, og eg har mistanke om at det ikkje berre er fordi han synest det er plagsamt å bli vekt midt på natta. I tillegg så kjennest det kanskje utrygt at Tomas er lei seg, og han treng den tøffe storebror sin. Mor og far er også nemnt, men dei får ikkje vidare merksemd i forteljinga. Årsaka til det kan vere fleire. Både Tore, Tomas og foreldra er meir eller mindre statiske personar, sjølv om Tore si oppfatning av Tomas kanskje endrar seg med denne hendinga. Kanskje er det første gong han sansar at Tomas græt. </w:t>
      </w:r>
    </w:p>
    <w:p w14:paraId="3E884456" w14:textId="77777777" w:rsidR="002B7AAE" w:rsidRPr="009B60EB" w:rsidRDefault="002B7AAE" w:rsidP="002B7AAE">
      <w:pPr>
        <w:spacing w:line="360" w:lineRule="auto"/>
        <w:rPr>
          <w:lang w:val="nn-NO"/>
        </w:rPr>
      </w:pPr>
    </w:p>
    <w:p w14:paraId="0CB26B04" w14:textId="77777777" w:rsidR="002B7AAE" w:rsidRPr="009B60EB" w:rsidRDefault="002B7AAE" w:rsidP="002B7AAE">
      <w:pPr>
        <w:spacing w:line="360" w:lineRule="auto"/>
        <w:rPr>
          <w:lang w:val="nn-NO"/>
        </w:rPr>
      </w:pPr>
      <w:r w:rsidRPr="009B60EB">
        <w:rPr>
          <w:lang w:val="nn-NO"/>
        </w:rPr>
        <w:t xml:space="preserve">Det finst heller få direkte skildringar av miljøet eller korleis ting ser ut i novella, men me skjønar at handlinga går føre seg i ein heim. Korleis ting og personar ser ut blir i all hovudsak overlate til fantasien. Me møter brørne i to ulike settingar, på soveromma om natta og ved frukostbordet. Heile handlinga sluttar seg om denne mystiske gråten, der fokuset er på det som skjer brørne i mellom heller enn på for eksempel årsaka til at Tomas græt. Gutane søv på forskjellige rom, Tomas er atten år og køyrer bil og dei et frukost og drikk kaffi saman med foreldra. Dette tyder på at dei kan vere ein heilt vanleg </w:t>
      </w:r>
      <w:r w:rsidRPr="009B60EB">
        <w:rPr>
          <w:lang w:val="nn-NO" w:eastAsia="ja-JP"/>
        </w:rPr>
        <w:t xml:space="preserve">gjennomsnittleg, </w:t>
      </w:r>
      <w:r w:rsidRPr="009B60EB">
        <w:rPr>
          <w:lang w:val="nn-NO"/>
        </w:rPr>
        <w:t>norsk familie.</w:t>
      </w:r>
    </w:p>
    <w:p w14:paraId="33C02EC7" w14:textId="77777777" w:rsidR="002B7AAE" w:rsidRPr="009B60EB" w:rsidRDefault="002B7AAE" w:rsidP="002B7AAE">
      <w:pPr>
        <w:spacing w:line="360" w:lineRule="auto"/>
        <w:rPr>
          <w:lang w:val="nn-NO"/>
        </w:rPr>
      </w:pPr>
    </w:p>
    <w:p w14:paraId="6ECF5637" w14:textId="77777777" w:rsidR="002B7AAE" w:rsidRPr="009B60EB" w:rsidRDefault="002B7AAE" w:rsidP="002B7AAE">
      <w:pPr>
        <w:spacing w:line="360" w:lineRule="auto"/>
        <w:rPr>
          <w:lang w:val="nn-NO"/>
        </w:rPr>
      </w:pPr>
      <w:r w:rsidRPr="009B60EB">
        <w:rPr>
          <w:lang w:val="nn-NO"/>
        </w:rPr>
        <w:t xml:space="preserve"> Språket som er brukt i novella er nokså konkret og direkte, og minner oss om måten barn formulerer seg på. «Tomas – det er storebror. Han er atten. Sjølv er han åtte». Det passar fint i og med at handlinga skjer i livet til ein åtte-åring. Forfattaren har brukt mykje korte, ufullstendige setningar, som og kan vere med på å gje teksten eit barnleg preg. I tillegg til at det kan gi ei kjensle av at han er litt engsteleg, det er på ein måte litt disharmonisk. Samtidig så fortset dei korte setningane når Tore endeleg har fått Tomas under dyna si, og truleg er nøgd igjen. </w:t>
      </w:r>
    </w:p>
    <w:p w14:paraId="232B7897" w14:textId="77777777" w:rsidR="002B7AAE" w:rsidRPr="009B60EB" w:rsidRDefault="002B7AAE" w:rsidP="002B7AAE">
      <w:pPr>
        <w:spacing w:line="360" w:lineRule="auto"/>
        <w:rPr>
          <w:lang w:val="nn-NO"/>
        </w:rPr>
      </w:pPr>
    </w:p>
    <w:p w14:paraId="55BDEF07" w14:textId="77777777" w:rsidR="002B7AAE" w:rsidRPr="009B60EB" w:rsidRDefault="002B7AAE" w:rsidP="002B7AAE">
      <w:pPr>
        <w:spacing w:line="360" w:lineRule="auto"/>
        <w:rPr>
          <w:lang w:val="nn-NO"/>
        </w:rPr>
      </w:pPr>
      <w:r w:rsidRPr="009B60EB">
        <w:rPr>
          <w:lang w:val="nn-NO"/>
        </w:rPr>
        <w:t xml:space="preserve">Avsnitta er delt opp slik at kvar avsnitt representerer ei ny handling, eller «eit skritt vidare». I det første avsnittet høyrer Tore ein lyd, og han lurer på kor denne lyden </w:t>
      </w:r>
      <w:r w:rsidRPr="009B60EB">
        <w:rPr>
          <w:lang w:val="nn-NO"/>
        </w:rPr>
        <w:lastRenderedPageBreak/>
        <w:t xml:space="preserve">kjem frå. I det andre avsnittet bestemmer han seg for å stå opp å sjå kven det er som græt, og i det tredje avsnittet ønskjer han å trøyste den som græt då han finn ut at det er storebror. </w:t>
      </w:r>
    </w:p>
    <w:p w14:paraId="7287C5E4" w14:textId="77777777" w:rsidR="002B7AAE" w:rsidRPr="009B60EB" w:rsidRDefault="002B7AAE" w:rsidP="002B7AAE">
      <w:pPr>
        <w:spacing w:line="360" w:lineRule="auto"/>
        <w:rPr>
          <w:lang w:val="nn-NO"/>
        </w:rPr>
      </w:pPr>
    </w:p>
    <w:p w14:paraId="5DBFC0AD" w14:textId="77777777" w:rsidR="002B7AAE" w:rsidRPr="009B60EB" w:rsidRDefault="002B7AAE" w:rsidP="002B7AAE">
      <w:pPr>
        <w:spacing w:line="360" w:lineRule="auto"/>
        <w:rPr>
          <w:lang w:val="nn-NO"/>
        </w:rPr>
      </w:pPr>
      <w:r w:rsidRPr="009B60EB">
        <w:rPr>
          <w:lang w:val="nn-NO"/>
        </w:rPr>
        <w:t xml:space="preserve">Tittelen på novella er «Mikke Mus», og me skjøner fort at den </w:t>
      </w:r>
      <w:r w:rsidRPr="000C69B3">
        <w:rPr>
          <w:lang w:val="nn-NO"/>
        </w:rPr>
        <w:t>indikerer til</w:t>
      </w:r>
      <w:r w:rsidRPr="009B60EB">
        <w:rPr>
          <w:lang w:val="nn-NO"/>
        </w:rPr>
        <w:t xml:space="preserve"> ei klokke på nattbordet til Tore. Novella byrjar med at Tore ser på klokka, og det sluttar med at han ser på klokka igjen. Undervegs brukar forfattaren klokka til å vise korleis natte-minutta går mens Tore ligg vaken. Kvar gong klokka blir dratt fram, ligg Tore å ventar i tre minutt, lyttar, før han tenkjer eller gjer noko nytt. Det verkar som om desse tre minutta er ei fast rutine for Tore, kanskje har det ei spesiell tyding for han. Eit anna eksempel på gjentakingar er: «Tomas som har så sterke armar og mange vitsar» - vitsane, styrken og </w:t>
      </w:r>
      <w:proofErr w:type="spellStart"/>
      <w:r w:rsidRPr="009B60EB">
        <w:rPr>
          <w:lang w:val="nn-NO"/>
        </w:rPr>
        <w:t>kitlinga</w:t>
      </w:r>
      <w:proofErr w:type="spellEnd"/>
      <w:r w:rsidRPr="009B60EB">
        <w:rPr>
          <w:lang w:val="nn-NO"/>
        </w:rPr>
        <w:t xml:space="preserve"> er noko som blir nemnd </w:t>
      </w:r>
      <w:proofErr w:type="spellStart"/>
      <w:r w:rsidRPr="009B60EB">
        <w:rPr>
          <w:lang w:val="nn-NO"/>
        </w:rPr>
        <w:t>gjentatte</w:t>
      </w:r>
      <w:proofErr w:type="spellEnd"/>
      <w:r w:rsidRPr="009B60EB">
        <w:rPr>
          <w:lang w:val="nn-NO"/>
        </w:rPr>
        <w:t xml:space="preserve"> gongar i forteljinga. Tore er tydeleg begeistra for storebror sin, og me skjønnar at han ser veldig opp til han. Me kan også sjå kontrastar i novella, til dømes står det barske bilete Tore har av broren, i kontrast til den sårbare sida som han viser når han ligg og græt. Og Tore viser ei medkjensle og ein omsorg, som ein kanskje ikkje skulle forvente av ein åtte-åring. </w:t>
      </w:r>
    </w:p>
    <w:p w14:paraId="204F88A3" w14:textId="77777777" w:rsidR="002B7AAE" w:rsidRPr="009B60EB" w:rsidRDefault="002B7AAE" w:rsidP="002B7AAE">
      <w:pPr>
        <w:spacing w:line="360" w:lineRule="auto"/>
        <w:rPr>
          <w:lang w:val="nn-NO"/>
        </w:rPr>
      </w:pPr>
    </w:p>
    <w:p w14:paraId="26399C40" w14:textId="77777777" w:rsidR="002B7AAE" w:rsidRPr="009B60EB" w:rsidRDefault="002B7AAE" w:rsidP="002B7AAE">
      <w:pPr>
        <w:spacing w:line="360" w:lineRule="auto"/>
        <w:rPr>
          <w:lang w:val="nn-NO"/>
        </w:rPr>
      </w:pPr>
      <w:r w:rsidRPr="009B60EB">
        <w:rPr>
          <w:lang w:val="nn-NO"/>
        </w:rPr>
        <w:t>Det er ei flott novelle som tek opp nestekjærleiken mellom to brør. Den eine broren er liten og ser opp til den store. Han fungerer som ei trygg hamn, som er stor og sterk. Novella viser oss at det er ikkje alltid slik at det er berre dei som er små som treng trøst, men at også dei store og sterke kan vere sårbare.</w:t>
      </w:r>
    </w:p>
    <w:p w14:paraId="0B2BFE39" w14:textId="77777777" w:rsidR="002B7AAE" w:rsidRPr="009B60EB" w:rsidRDefault="002B7AAE" w:rsidP="002B7AAE">
      <w:pPr>
        <w:spacing w:line="360" w:lineRule="auto"/>
        <w:rPr>
          <w:lang w:val="nn-NO"/>
        </w:rPr>
      </w:pPr>
    </w:p>
    <w:p w14:paraId="31C48250" w14:textId="77777777" w:rsidR="002B7AAE" w:rsidRPr="009B60EB" w:rsidRDefault="002B7AAE" w:rsidP="002B7AAE">
      <w:pPr>
        <w:spacing w:line="360" w:lineRule="auto"/>
        <w:rPr>
          <w:lang w:val="nn-NO"/>
        </w:rPr>
      </w:pPr>
    </w:p>
    <w:p w14:paraId="5AC7F3FA" w14:textId="77777777" w:rsidR="002B7AAE" w:rsidRPr="009B60EB" w:rsidRDefault="002B7AAE" w:rsidP="002B7AAE">
      <w:pPr>
        <w:spacing w:line="360" w:lineRule="auto"/>
        <w:rPr>
          <w:lang w:val="nn-NO"/>
        </w:rPr>
      </w:pPr>
      <w:r w:rsidRPr="009B60EB">
        <w:rPr>
          <w:lang w:val="nn-NO"/>
        </w:rPr>
        <w:t>Kjeldeliste:</w:t>
      </w:r>
    </w:p>
    <w:p w14:paraId="43E7B182" w14:textId="77777777" w:rsidR="002B7AAE" w:rsidRPr="009B60EB" w:rsidRDefault="002B7AAE" w:rsidP="002B7AAE">
      <w:pPr>
        <w:spacing w:line="360" w:lineRule="auto"/>
        <w:rPr>
          <w:lang w:val="nn-NO"/>
        </w:rPr>
      </w:pPr>
      <w:r w:rsidRPr="009B60EB">
        <w:rPr>
          <w:lang w:val="nn-NO"/>
        </w:rPr>
        <w:t>Osland, Erna (2004) «Mikke Mus», Nær nok, Det norske Samlaget</w:t>
      </w:r>
    </w:p>
    <w:p w14:paraId="2A91B373" w14:textId="77777777" w:rsidR="002B7AAE" w:rsidRPr="009B60EB" w:rsidRDefault="002B7AAE" w:rsidP="002B7AAE">
      <w:pPr>
        <w:spacing w:line="360" w:lineRule="auto"/>
        <w:rPr>
          <w:lang w:val="nn-NO"/>
        </w:rPr>
      </w:pPr>
      <w:r w:rsidRPr="009B60EB">
        <w:rPr>
          <w:lang w:val="nn-NO"/>
        </w:rPr>
        <w:t>Kolberg Jansson, Benthe &amp; E. Kristoffersen, Kristian m/</w:t>
      </w:r>
      <w:proofErr w:type="spellStart"/>
      <w:r w:rsidRPr="009B60EB">
        <w:rPr>
          <w:lang w:val="nn-NO"/>
        </w:rPr>
        <w:t>flere</w:t>
      </w:r>
      <w:proofErr w:type="spellEnd"/>
      <w:r w:rsidRPr="009B60EB">
        <w:rPr>
          <w:lang w:val="nn-NO"/>
        </w:rPr>
        <w:t xml:space="preserve"> (2008) Tema VG3 Norsk språk og litteratur (2. </w:t>
      </w:r>
      <w:proofErr w:type="spellStart"/>
      <w:r w:rsidRPr="009B60EB">
        <w:rPr>
          <w:lang w:val="nn-NO"/>
        </w:rPr>
        <w:t>utgave</w:t>
      </w:r>
      <w:proofErr w:type="spellEnd"/>
      <w:r w:rsidRPr="009B60EB">
        <w:rPr>
          <w:lang w:val="nn-NO"/>
        </w:rPr>
        <w:t>, 3. opplaget) © 2003 Det Norske Samlaget</w:t>
      </w:r>
    </w:p>
    <w:p w14:paraId="329E19D8" w14:textId="77777777" w:rsidR="002B7AAE" w:rsidRPr="009B60EB" w:rsidRDefault="002B7AAE" w:rsidP="002B7AAE">
      <w:pPr>
        <w:spacing w:line="360" w:lineRule="auto"/>
        <w:rPr>
          <w:lang w:val="nn-NO"/>
        </w:rPr>
      </w:pPr>
      <w:r w:rsidRPr="009B60EB">
        <w:rPr>
          <w:lang w:val="nn-NO"/>
        </w:rPr>
        <w:t xml:space="preserve">Eide, Ove &amp; </w:t>
      </w:r>
      <w:proofErr w:type="spellStart"/>
      <w:r w:rsidRPr="009B60EB">
        <w:rPr>
          <w:lang w:val="nn-NO"/>
        </w:rPr>
        <w:t>Schulze</w:t>
      </w:r>
      <w:proofErr w:type="spellEnd"/>
      <w:r w:rsidRPr="009B60EB">
        <w:rPr>
          <w:lang w:val="nn-NO"/>
        </w:rPr>
        <w:t>, Anne-Marie m/</w:t>
      </w:r>
      <w:proofErr w:type="spellStart"/>
      <w:r w:rsidRPr="009B60EB">
        <w:rPr>
          <w:lang w:val="nn-NO"/>
        </w:rPr>
        <w:t>flere</w:t>
      </w:r>
      <w:proofErr w:type="spellEnd"/>
      <w:r w:rsidRPr="009B60EB">
        <w:rPr>
          <w:lang w:val="nn-NO"/>
        </w:rPr>
        <w:t xml:space="preserve"> (2014) </w:t>
      </w:r>
      <w:proofErr w:type="spellStart"/>
      <w:r w:rsidRPr="009B60EB">
        <w:rPr>
          <w:lang w:val="nn-NO"/>
        </w:rPr>
        <w:t>Intertekst</w:t>
      </w:r>
      <w:proofErr w:type="spellEnd"/>
      <w:r w:rsidRPr="009B60EB">
        <w:rPr>
          <w:lang w:val="nn-NO"/>
        </w:rPr>
        <w:t xml:space="preserve"> (1. </w:t>
      </w:r>
      <w:proofErr w:type="spellStart"/>
      <w:r w:rsidRPr="009B60EB">
        <w:rPr>
          <w:lang w:val="nn-NO"/>
        </w:rPr>
        <w:t>utgave</w:t>
      </w:r>
      <w:proofErr w:type="spellEnd"/>
      <w:r w:rsidRPr="009B60EB">
        <w:rPr>
          <w:lang w:val="nn-NO"/>
        </w:rPr>
        <w:t>, 1 opplag) ©</w:t>
      </w:r>
    </w:p>
    <w:p w14:paraId="76524FDA" w14:textId="77777777" w:rsidR="002B7AAE" w:rsidRPr="009B60EB" w:rsidRDefault="002B7AAE" w:rsidP="002B7AAE">
      <w:pPr>
        <w:spacing w:line="360" w:lineRule="auto"/>
        <w:rPr>
          <w:lang w:val="nn-NO"/>
        </w:rPr>
      </w:pPr>
      <w:r w:rsidRPr="009B60EB">
        <w:rPr>
          <w:lang w:val="nn-NO"/>
        </w:rPr>
        <w:t>Fagbokforlaget Vigmostad &amp; Bjørke As</w:t>
      </w:r>
    </w:p>
    <w:p w14:paraId="4ECE5CF9" w14:textId="77777777" w:rsidR="002B7AAE" w:rsidRDefault="002B7AAE" w:rsidP="002B7AAE">
      <w:pPr>
        <w:spacing w:line="360" w:lineRule="auto"/>
        <w:rPr>
          <w:lang w:val="nn-NO"/>
        </w:rPr>
      </w:pPr>
    </w:p>
    <w:p w14:paraId="0EB17FCF" w14:textId="57C886C1" w:rsidR="003D1C1B" w:rsidRPr="000B270C" w:rsidRDefault="003D1C1B" w:rsidP="002B7AAE">
      <w:pPr>
        <w:rPr>
          <w:rFonts w:ascii="Times" w:eastAsia="Times New Roman" w:hAnsi="Times"/>
          <w:lang w:eastAsia="nb-NO"/>
        </w:rPr>
      </w:pPr>
    </w:p>
    <w:sectPr w:rsidR="003D1C1B" w:rsidRPr="000B270C" w:rsidSect="00725A09">
      <w:headerReference w:type="default" r:id="rId9"/>
      <w:headerReference w:type="first" r:id="rId10"/>
      <w:pgSz w:w="11900" w:h="16840"/>
      <w:pgMar w:top="1440" w:right="1800" w:bottom="1440" w:left="1800" w:header="708" w:footer="0" w:gutter="0"/>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3C0577" w15:done="0"/>
  <w15:commentEx w15:paraId="3F2A380F" w15:done="0"/>
  <w15:commentEx w15:paraId="45EC2B84" w15:done="0"/>
  <w15:commentEx w15:paraId="4A80E38B" w15:done="0"/>
  <w15:commentEx w15:paraId="7A1B3B40" w15:done="0"/>
  <w15:commentEx w15:paraId="4DA61FF1" w15:done="0"/>
  <w15:commentEx w15:paraId="466A883E" w15:done="0"/>
  <w15:commentEx w15:paraId="444D7FB1" w15:done="0"/>
  <w15:commentEx w15:paraId="6593A1F8" w15:done="0"/>
  <w15:commentEx w15:paraId="15D4C20B" w15:done="0"/>
  <w15:commentEx w15:paraId="3603C7CC" w15:done="0"/>
  <w15:commentEx w15:paraId="58B63A7A" w15:done="0"/>
  <w15:commentEx w15:paraId="0AC367A4" w15:done="0"/>
  <w15:commentEx w15:paraId="3C1C12D9" w15:done="0"/>
  <w15:commentEx w15:paraId="65AD5827" w15:done="0"/>
  <w15:commentEx w15:paraId="1A2FE738" w15:done="0"/>
  <w15:commentEx w15:paraId="2662597F" w15:done="0"/>
  <w15:commentEx w15:paraId="263264D8" w15:done="0"/>
  <w15:commentEx w15:paraId="3BD3C374" w15:done="0"/>
  <w15:commentEx w15:paraId="321448C8" w15:done="0"/>
  <w15:commentEx w15:paraId="3C5BAA81" w15:done="0"/>
  <w15:commentEx w15:paraId="0FCD37E9" w15:done="0"/>
  <w15:commentEx w15:paraId="592B3735" w15:done="0"/>
  <w15:commentEx w15:paraId="771F16F4" w15:done="0"/>
  <w15:commentEx w15:paraId="37950220" w15:done="0"/>
  <w15:commentEx w15:paraId="2ADFB2C0" w15:done="0"/>
  <w15:commentEx w15:paraId="0B1FC3EA" w15:done="0"/>
  <w15:commentEx w15:paraId="67C0229F"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962D" w14:textId="77777777" w:rsidR="00725A09" w:rsidRDefault="00725A09" w:rsidP="00725A09">
      <w:r>
        <w:separator/>
      </w:r>
    </w:p>
  </w:endnote>
  <w:endnote w:type="continuationSeparator" w:id="0">
    <w:p w14:paraId="6F5C40BB" w14:textId="77777777" w:rsidR="00725A09" w:rsidRDefault="00725A09" w:rsidP="00725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Heavy">
    <w:panose1 w:val="020B0703020203020204"/>
    <w:charset w:val="00"/>
    <w:family w:val="auto"/>
    <w:pitch w:val="variable"/>
    <w:sig w:usb0="800000AF" w:usb1="5000204A" w:usb2="00000000" w:usb3="00000000" w:csb0="0000009B"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venir Black">
    <w:panose1 w:val="020B0803020203020204"/>
    <w:charset w:val="00"/>
    <w:family w:val="auto"/>
    <w:pitch w:val="variable"/>
    <w:sig w:usb0="800000AF" w:usb1="5000204A" w:usb2="00000000" w:usb3="00000000" w:csb0="0000009B" w:csb1="00000000"/>
  </w:font>
  <w:font w:name="font000000001bec9f3e">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05625" w14:textId="77777777" w:rsidR="00725A09" w:rsidRDefault="00725A09" w:rsidP="00725A09">
      <w:r>
        <w:separator/>
      </w:r>
    </w:p>
  </w:footnote>
  <w:footnote w:type="continuationSeparator" w:id="0">
    <w:p w14:paraId="79F7D2CA" w14:textId="77777777" w:rsidR="00725A09" w:rsidRDefault="00725A09" w:rsidP="00725A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C1C704" w14:textId="2C1813F6" w:rsidR="00725A09" w:rsidRDefault="00725A09">
    <w:pPr>
      <w:pStyle w:val="Topptekst"/>
    </w:pPr>
    <w:r>
      <w:rPr>
        <w:rFonts w:ascii="font000000001bec9f3e" w:hAnsi="font000000001bec9f3e" w:cs="font000000001bec9f3e"/>
        <w:color w:val="717171"/>
        <w:sz w:val="22"/>
        <w:szCs w:val="22"/>
        <w:lang w:val="en-US" w:eastAsia="ja-JP"/>
      </w:rP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BEBC93" w14:textId="4B7204A3" w:rsidR="00725A09" w:rsidRDefault="00DA4F6A">
    <w:pPr>
      <w:pStyle w:val="Topptekst"/>
    </w:pPr>
    <w:proofErr w:type="spellStart"/>
    <w:r w:rsidRPr="00725A09">
      <w:rPr>
        <w:rFonts w:ascii="Avenir Book" w:hAnsi="Avenir Book" w:cs="font000000001bec9f3e"/>
        <w:color w:val="717171"/>
        <w:sz w:val="20"/>
        <w:szCs w:val="20"/>
        <w:lang w:val="en-US" w:eastAsia="ja-JP"/>
      </w:rPr>
      <w:t>EKSAMENSBESVARELSER</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SOM</w:t>
    </w:r>
    <w:proofErr w:type="spellEnd"/>
    <w:r w:rsidRPr="00725A09">
      <w:rPr>
        <w:rFonts w:ascii="Avenir Book" w:hAnsi="Avenir Book" w:cs="font000000001bec9f3e"/>
        <w:color w:val="717171"/>
        <w:sz w:val="20"/>
        <w:szCs w:val="20"/>
        <w:lang w:val="en-US" w:eastAsia="ja-JP"/>
      </w:rPr>
      <w:t xml:space="preserve"> </w:t>
    </w:r>
    <w:proofErr w:type="spellStart"/>
    <w:r w:rsidRPr="00725A09">
      <w:rPr>
        <w:rFonts w:ascii="Avenir Book" w:hAnsi="Avenir Book" w:cs="font000000001bec9f3e"/>
        <w:color w:val="717171"/>
        <w:sz w:val="20"/>
        <w:szCs w:val="20"/>
        <w:lang w:val="en-US" w:eastAsia="ja-JP"/>
      </w:rPr>
      <w:t>MODELLTEKSTER</w:t>
    </w:r>
    <w:proofErr w:type="spellEnd"/>
    <w:r w:rsidRPr="00725A09">
      <w:rPr>
        <w:rFonts w:ascii="Avenir Book" w:hAnsi="Avenir Book" w:cs="font000000001bec9f3e"/>
        <w:color w:val="717171"/>
        <w:sz w:val="20"/>
        <w:szCs w:val="20"/>
        <w:lang w:val="en-US" w:eastAsia="ja-JP"/>
      </w:rPr>
      <w:t xml:space="preserve"> I </w:t>
    </w:r>
    <w:proofErr w:type="spellStart"/>
    <w:proofErr w:type="gramStart"/>
    <w:r w:rsidRPr="00725A09">
      <w:rPr>
        <w:rFonts w:ascii="Avenir Book" w:hAnsi="Avenir Book" w:cs="font000000001bec9f3e"/>
        <w:color w:val="717171"/>
        <w:sz w:val="20"/>
        <w:szCs w:val="20"/>
        <w:lang w:val="en-US" w:eastAsia="ja-JP"/>
      </w:rPr>
      <w:t>OPPLÆRINGA</w:t>
    </w:r>
    <w:proofErr w:type="spellEnd"/>
    <w:r>
      <w:rPr>
        <w:rFonts w:ascii="Avenir Book" w:hAnsi="Avenir Book" w:cs="font000000001bec9f3e"/>
        <w:color w:val="717171"/>
        <w:sz w:val="20"/>
        <w:szCs w:val="20"/>
        <w:lang w:val="en-US" w:eastAsia="ja-JP"/>
      </w:rPr>
      <w:t xml:space="preserve">                                   </w:t>
    </w:r>
    <w:proofErr w:type="gramEnd"/>
    <w:r>
      <w:rPr>
        <w:rFonts w:ascii="Avenir Book" w:hAnsi="Avenir Book" w:cs="font000000001bec9f3e"/>
        <w:noProof/>
        <w:color w:val="717171"/>
        <w:sz w:val="20"/>
        <w:szCs w:val="20"/>
        <w:lang w:val="en-US" w:eastAsia="nb-NO"/>
      </w:rPr>
      <w:drawing>
        <wp:inline distT="0" distB="0" distL="0" distR="0" wp14:anchorId="7028AE17" wp14:editId="63AB9021">
          <wp:extent cx="188026" cy="395860"/>
          <wp:effectExtent l="0" t="0" r="0" b="10795"/>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e_blyant"/>
                  <pic:cNvPicPr/>
                </pic:nvPicPr>
                <pic:blipFill>
                  <a:blip r:embed="rId1">
                    <a:extLst>
                      <a:ext uri="{28A0092B-C50C-407E-A947-70E740481C1C}">
                        <a14:useLocalDpi xmlns:a14="http://schemas.microsoft.com/office/drawing/2010/main" val="0"/>
                      </a:ext>
                    </a:extLst>
                  </a:blip>
                  <a:stretch>
                    <a:fillRect/>
                  </a:stretch>
                </pic:blipFill>
                <pic:spPr>
                  <a:xfrm>
                    <a:off x="0" y="0"/>
                    <a:ext cx="188687" cy="397251"/>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705E"/>
    <w:multiLevelType w:val="hybridMultilevel"/>
    <w:tmpl w:val="F166825E"/>
    <w:lvl w:ilvl="0" w:tplc="E80E1DA2">
      <w:start w:val="1"/>
      <w:numFmt w:val="decimal"/>
      <w:lvlText w:val="%1."/>
      <w:lvlJc w:val="left"/>
      <w:pPr>
        <w:ind w:left="786" w:hanging="360"/>
      </w:pPr>
      <w:rPr>
        <w:rFonts w:ascii="Avenir Heavy" w:eastAsia="Times New Roman" w:hAnsi="Avenir Heavy"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5C6B60"/>
    <w:multiLevelType w:val="hybridMultilevel"/>
    <w:tmpl w:val="316C6A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7E664F"/>
    <w:multiLevelType w:val="hybridMultilevel"/>
    <w:tmpl w:val="6332C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708AF"/>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79226700"/>
    <w:multiLevelType w:val="hybridMultilevel"/>
    <w:tmpl w:val="61EC1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165510"/>
    <w:multiLevelType w:val="multilevel"/>
    <w:tmpl w:val="778496A0"/>
    <w:lvl w:ilvl="0">
      <w:start w:val="1"/>
      <w:numFmt w:val="decimal"/>
      <w:lvlText w:val="%1."/>
      <w:lvlJc w:val="left"/>
      <w:pPr>
        <w:ind w:left="786" w:hanging="360"/>
      </w:pPr>
      <w:rPr>
        <w:rFonts w:ascii="Times" w:eastAsia="Times New Roman" w:hAnsi="Time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vat">
    <w15:presenceInfo w15:providerId="None" w15:userId="priva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C7A"/>
    <w:rsid w:val="000402C8"/>
    <w:rsid w:val="000A6C92"/>
    <w:rsid w:val="000B270C"/>
    <w:rsid w:val="00120D4E"/>
    <w:rsid w:val="001214B1"/>
    <w:rsid w:val="00143102"/>
    <w:rsid w:val="002710DB"/>
    <w:rsid w:val="002B7AAE"/>
    <w:rsid w:val="00395B37"/>
    <w:rsid w:val="003D1C1B"/>
    <w:rsid w:val="003D54F2"/>
    <w:rsid w:val="003E34A3"/>
    <w:rsid w:val="003E7443"/>
    <w:rsid w:val="004A3B00"/>
    <w:rsid w:val="005128A7"/>
    <w:rsid w:val="005257F7"/>
    <w:rsid w:val="0053606E"/>
    <w:rsid w:val="005461CA"/>
    <w:rsid w:val="005868A5"/>
    <w:rsid w:val="00596278"/>
    <w:rsid w:val="005B39E0"/>
    <w:rsid w:val="005D754B"/>
    <w:rsid w:val="005E0163"/>
    <w:rsid w:val="006133DF"/>
    <w:rsid w:val="00630651"/>
    <w:rsid w:val="006741FA"/>
    <w:rsid w:val="006840B8"/>
    <w:rsid w:val="00693802"/>
    <w:rsid w:val="00706630"/>
    <w:rsid w:val="00725A09"/>
    <w:rsid w:val="007D3496"/>
    <w:rsid w:val="0082259A"/>
    <w:rsid w:val="00832D20"/>
    <w:rsid w:val="00844A0B"/>
    <w:rsid w:val="008C0706"/>
    <w:rsid w:val="00980AC2"/>
    <w:rsid w:val="009F1D54"/>
    <w:rsid w:val="00BB7B95"/>
    <w:rsid w:val="00BE2895"/>
    <w:rsid w:val="00BF7939"/>
    <w:rsid w:val="00C02E75"/>
    <w:rsid w:val="00C14373"/>
    <w:rsid w:val="00C736E8"/>
    <w:rsid w:val="00CA78DD"/>
    <w:rsid w:val="00CD7139"/>
    <w:rsid w:val="00D320AC"/>
    <w:rsid w:val="00D35B70"/>
    <w:rsid w:val="00D37F44"/>
    <w:rsid w:val="00D43E56"/>
    <w:rsid w:val="00DA4F6A"/>
    <w:rsid w:val="00DD5C7A"/>
    <w:rsid w:val="00E075D9"/>
    <w:rsid w:val="00E26B30"/>
    <w:rsid w:val="00E64FC6"/>
    <w:rsid w:val="00EA0F19"/>
    <w:rsid w:val="00F623EB"/>
    <w:rsid w:val="00F8239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684B14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nb-NO"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Overskrift1">
    <w:name w:val="heading 1"/>
    <w:basedOn w:val="Normal"/>
    <w:next w:val="Normal"/>
    <w:link w:val="Overskrift1Tegn"/>
    <w:uiPriority w:val="9"/>
    <w:qFormat/>
    <w:rsid w:val="009F1D5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Overskrift2">
    <w:name w:val="heading 2"/>
    <w:basedOn w:val="Normal"/>
    <w:next w:val="Normal"/>
    <w:link w:val="Overskrift2Tegn"/>
    <w:uiPriority w:val="9"/>
    <w:semiHidden/>
    <w:unhideWhenUsed/>
    <w:qFormat/>
    <w:rsid w:val="009F1D54"/>
    <w:pPr>
      <w:keepNext/>
      <w:keepLines/>
      <w:spacing w:before="200"/>
      <w:outlineLvl w:val="1"/>
    </w:pPr>
    <w:rPr>
      <w:rFonts w:ascii="Avenir Heavy" w:eastAsiaTheme="majorEastAsia" w:hAnsi="Avenir Heavy" w:cstheme="majorBidi"/>
      <w:b/>
      <w:bCs/>
      <w:color w:val="595959" w:themeColor="text1" w:themeTint="A6"/>
      <w:sz w:val="32"/>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Merknadsreferanse">
    <w:name w:val="annotation reference"/>
    <w:basedOn w:val="Standardskriftforavsnitt"/>
    <w:uiPriority w:val="99"/>
    <w:semiHidden/>
    <w:unhideWhenUsed/>
    <w:rsid w:val="00395B37"/>
    <w:rPr>
      <w:sz w:val="18"/>
      <w:szCs w:val="18"/>
    </w:rPr>
  </w:style>
  <w:style w:type="paragraph" w:styleId="Merknadstekst">
    <w:name w:val="annotation text"/>
    <w:basedOn w:val="Normal"/>
    <w:link w:val="MerknadstekstTegn"/>
    <w:uiPriority w:val="99"/>
    <w:semiHidden/>
    <w:unhideWhenUsed/>
    <w:rsid w:val="00395B37"/>
  </w:style>
  <w:style w:type="character" w:customStyle="1" w:styleId="MerknadstekstTegn">
    <w:name w:val="Merknadstekst Tegn"/>
    <w:basedOn w:val="Standardskriftforavsnitt"/>
    <w:link w:val="Merknadstekst"/>
    <w:uiPriority w:val="99"/>
    <w:semiHidden/>
    <w:rsid w:val="00395B37"/>
    <w:rPr>
      <w:sz w:val="24"/>
      <w:szCs w:val="24"/>
      <w:lang w:eastAsia="en-US"/>
    </w:rPr>
  </w:style>
  <w:style w:type="paragraph" w:styleId="Kommentaremne">
    <w:name w:val="annotation subject"/>
    <w:basedOn w:val="Merknadstekst"/>
    <w:next w:val="Merknadstekst"/>
    <w:link w:val="KommentaremneTegn"/>
    <w:uiPriority w:val="99"/>
    <w:semiHidden/>
    <w:unhideWhenUsed/>
    <w:rsid w:val="00395B37"/>
    <w:rPr>
      <w:b/>
      <w:bCs/>
      <w:sz w:val="20"/>
      <w:szCs w:val="20"/>
    </w:rPr>
  </w:style>
  <w:style w:type="character" w:customStyle="1" w:styleId="KommentaremneTegn">
    <w:name w:val="Kommentaremne Tegn"/>
    <w:basedOn w:val="MerknadstekstTegn"/>
    <w:link w:val="Kommentaremne"/>
    <w:uiPriority w:val="99"/>
    <w:semiHidden/>
    <w:rsid w:val="00395B37"/>
    <w:rPr>
      <w:b/>
      <w:bCs/>
      <w:sz w:val="24"/>
      <w:szCs w:val="24"/>
      <w:lang w:eastAsia="en-US"/>
    </w:rPr>
  </w:style>
  <w:style w:type="paragraph" w:styleId="Bobletekst">
    <w:name w:val="Balloon Text"/>
    <w:basedOn w:val="Normal"/>
    <w:link w:val="BobletekstTegn"/>
    <w:uiPriority w:val="99"/>
    <w:semiHidden/>
    <w:unhideWhenUsed/>
    <w:rsid w:val="00395B37"/>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395B37"/>
    <w:rPr>
      <w:rFonts w:ascii="Lucida Grande" w:hAnsi="Lucida Grande" w:cs="Lucida Grande"/>
      <w:sz w:val="18"/>
      <w:szCs w:val="18"/>
      <w:lang w:eastAsia="en-US"/>
    </w:rPr>
  </w:style>
  <w:style w:type="paragraph" w:styleId="Listeavsnitt">
    <w:name w:val="List Paragraph"/>
    <w:basedOn w:val="Normal"/>
    <w:uiPriority w:val="34"/>
    <w:qFormat/>
    <w:rsid w:val="000402C8"/>
    <w:pPr>
      <w:ind w:left="720"/>
      <w:contextualSpacing/>
    </w:pPr>
  </w:style>
  <w:style w:type="paragraph" w:styleId="Revisjon">
    <w:name w:val="Revision"/>
    <w:hidden/>
    <w:uiPriority w:val="99"/>
    <w:semiHidden/>
    <w:rsid w:val="005D754B"/>
    <w:rPr>
      <w:sz w:val="24"/>
      <w:szCs w:val="24"/>
      <w:lang w:eastAsia="en-US"/>
    </w:rPr>
  </w:style>
  <w:style w:type="table" w:styleId="Tabellrutenett">
    <w:name w:val="Table Grid"/>
    <w:basedOn w:val="Vanligtabell"/>
    <w:uiPriority w:val="59"/>
    <w:rsid w:val="00CA78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1Tegn">
    <w:name w:val="Overskrift 1 Tegn"/>
    <w:basedOn w:val="Standardskriftforavsnitt"/>
    <w:link w:val="Overskrift1"/>
    <w:uiPriority w:val="9"/>
    <w:rsid w:val="009F1D54"/>
    <w:rPr>
      <w:rFonts w:asciiTheme="majorHAnsi" w:eastAsiaTheme="majorEastAsia" w:hAnsiTheme="majorHAnsi" w:cstheme="majorBidi"/>
      <w:b/>
      <w:bCs/>
      <w:color w:val="345A8A" w:themeColor="accent1" w:themeShade="B5"/>
      <w:sz w:val="32"/>
      <w:szCs w:val="32"/>
      <w:lang w:eastAsia="en-US"/>
    </w:rPr>
  </w:style>
  <w:style w:type="paragraph" w:styleId="Overskriftforinnholdsfortegnelse">
    <w:name w:val="TOC Heading"/>
    <w:basedOn w:val="Overskrift1"/>
    <w:next w:val="Normal"/>
    <w:uiPriority w:val="39"/>
    <w:unhideWhenUsed/>
    <w:qFormat/>
    <w:rsid w:val="009F1D54"/>
    <w:pPr>
      <w:spacing w:line="276" w:lineRule="auto"/>
      <w:outlineLvl w:val="9"/>
    </w:pPr>
    <w:rPr>
      <w:color w:val="365F91" w:themeColor="accent1" w:themeShade="BF"/>
      <w:sz w:val="28"/>
      <w:szCs w:val="28"/>
      <w:lang w:eastAsia="nb-NO"/>
    </w:rPr>
  </w:style>
  <w:style w:type="paragraph" w:styleId="INNH1">
    <w:name w:val="toc 1"/>
    <w:basedOn w:val="Normal"/>
    <w:next w:val="Normal"/>
    <w:autoRedefine/>
    <w:uiPriority w:val="39"/>
    <w:semiHidden/>
    <w:unhideWhenUsed/>
    <w:rsid w:val="009F1D54"/>
    <w:pPr>
      <w:spacing w:before="120"/>
    </w:pPr>
    <w:rPr>
      <w:rFonts w:asciiTheme="minorHAnsi" w:hAnsiTheme="minorHAnsi"/>
      <w:b/>
      <w:sz w:val="22"/>
      <w:szCs w:val="22"/>
    </w:rPr>
  </w:style>
  <w:style w:type="paragraph" w:styleId="INNH2">
    <w:name w:val="toc 2"/>
    <w:basedOn w:val="Normal"/>
    <w:next w:val="Normal"/>
    <w:autoRedefine/>
    <w:uiPriority w:val="39"/>
    <w:semiHidden/>
    <w:unhideWhenUsed/>
    <w:rsid w:val="009F1D54"/>
    <w:pPr>
      <w:ind w:left="240"/>
    </w:pPr>
    <w:rPr>
      <w:rFonts w:asciiTheme="minorHAnsi" w:hAnsiTheme="minorHAnsi"/>
      <w:i/>
      <w:sz w:val="22"/>
      <w:szCs w:val="22"/>
    </w:rPr>
  </w:style>
  <w:style w:type="paragraph" w:styleId="INNH3">
    <w:name w:val="toc 3"/>
    <w:basedOn w:val="Normal"/>
    <w:next w:val="Normal"/>
    <w:autoRedefine/>
    <w:uiPriority w:val="39"/>
    <w:semiHidden/>
    <w:unhideWhenUsed/>
    <w:rsid w:val="009F1D54"/>
    <w:pPr>
      <w:ind w:left="480"/>
    </w:pPr>
    <w:rPr>
      <w:rFonts w:asciiTheme="minorHAnsi" w:hAnsiTheme="minorHAnsi"/>
      <w:sz w:val="22"/>
      <w:szCs w:val="22"/>
    </w:rPr>
  </w:style>
  <w:style w:type="paragraph" w:styleId="INNH4">
    <w:name w:val="toc 4"/>
    <w:basedOn w:val="Normal"/>
    <w:next w:val="Normal"/>
    <w:autoRedefine/>
    <w:uiPriority w:val="39"/>
    <w:semiHidden/>
    <w:unhideWhenUsed/>
    <w:rsid w:val="009F1D54"/>
    <w:pPr>
      <w:ind w:left="720"/>
    </w:pPr>
    <w:rPr>
      <w:rFonts w:asciiTheme="minorHAnsi" w:hAnsiTheme="minorHAnsi"/>
      <w:sz w:val="20"/>
      <w:szCs w:val="20"/>
    </w:rPr>
  </w:style>
  <w:style w:type="paragraph" w:styleId="INNH5">
    <w:name w:val="toc 5"/>
    <w:basedOn w:val="Normal"/>
    <w:next w:val="Normal"/>
    <w:autoRedefine/>
    <w:uiPriority w:val="39"/>
    <w:semiHidden/>
    <w:unhideWhenUsed/>
    <w:rsid w:val="009F1D54"/>
    <w:pPr>
      <w:ind w:left="960"/>
    </w:pPr>
    <w:rPr>
      <w:rFonts w:asciiTheme="minorHAnsi" w:hAnsiTheme="minorHAnsi"/>
      <w:sz w:val="20"/>
      <w:szCs w:val="20"/>
    </w:rPr>
  </w:style>
  <w:style w:type="paragraph" w:styleId="INNH6">
    <w:name w:val="toc 6"/>
    <w:basedOn w:val="Normal"/>
    <w:next w:val="Normal"/>
    <w:autoRedefine/>
    <w:uiPriority w:val="39"/>
    <w:semiHidden/>
    <w:unhideWhenUsed/>
    <w:rsid w:val="009F1D54"/>
    <w:pPr>
      <w:ind w:left="1200"/>
    </w:pPr>
    <w:rPr>
      <w:rFonts w:asciiTheme="minorHAnsi" w:hAnsiTheme="minorHAnsi"/>
      <w:sz w:val="20"/>
      <w:szCs w:val="20"/>
    </w:rPr>
  </w:style>
  <w:style w:type="paragraph" w:styleId="INNH7">
    <w:name w:val="toc 7"/>
    <w:basedOn w:val="Normal"/>
    <w:next w:val="Normal"/>
    <w:autoRedefine/>
    <w:uiPriority w:val="39"/>
    <w:semiHidden/>
    <w:unhideWhenUsed/>
    <w:rsid w:val="009F1D54"/>
    <w:pPr>
      <w:ind w:left="1440"/>
    </w:pPr>
    <w:rPr>
      <w:rFonts w:asciiTheme="minorHAnsi" w:hAnsiTheme="minorHAnsi"/>
      <w:sz w:val="20"/>
      <w:szCs w:val="20"/>
    </w:rPr>
  </w:style>
  <w:style w:type="paragraph" w:styleId="INNH8">
    <w:name w:val="toc 8"/>
    <w:basedOn w:val="Normal"/>
    <w:next w:val="Normal"/>
    <w:autoRedefine/>
    <w:uiPriority w:val="39"/>
    <w:semiHidden/>
    <w:unhideWhenUsed/>
    <w:rsid w:val="009F1D54"/>
    <w:pPr>
      <w:ind w:left="1680"/>
    </w:pPr>
    <w:rPr>
      <w:rFonts w:asciiTheme="minorHAnsi" w:hAnsiTheme="minorHAnsi"/>
      <w:sz w:val="20"/>
      <w:szCs w:val="20"/>
    </w:rPr>
  </w:style>
  <w:style w:type="paragraph" w:styleId="INNH9">
    <w:name w:val="toc 9"/>
    <w:basedOn w:val="Normal"/>
    <w:next w:val="Normal"/>
    <w:autoRedefine/>
    <w:uiPriority w:val="39"/>
    <w:semiHidden/>
    <w:unhideWhenUsed/>
    <w:rsid w:val="009F1D54"/>
    <w:pPr>
      <w:ind w:left="1920"/>
    </w:pPr>
    <w:rPr>
      <w:rFonts w:asciiTheme="minorHAnsi" w:hAnsiTheme="minorHAnsi"/>
      <w:sz w:val="20"/>
      <w:szCs w:val="20"/>
    </w:rPr>
  </w:style>
  <w:style w:type="character" w:customStyle="1" w:styleId="Overskrift2Tegn">
    <w:name w:val="Overskrift 2 Tegn"/>
    <w:basedOn w:val="Standardskriftforavsnitt"/>
    <w:link w:val="Overskrift2"/>
    <w:uiPriority w:val="9"/>
    <w:semiHidden/>
    <w:rsid w:val="009F1D54"/>
    <w:rPr>
      <w:rFonts w:ascii="Avenir Heavy" w:eastAsiaTheme="majorEastAsia" w:hAnsi="Avenir Heavy" w:cstheme="majorBidi"/>
      <w:b/>
      <w:bCs/>
      <w:color w:val="595959" w:themeColor="text1" w:themeTint="A6"/>
      <w:sz w:val="32"/>
      <w:szCs w:val="26"/>
      <w:lang w:eastAsia="en-US"/>
    </w:rPr>
  </w:style>
  <w:style w:type="paragraph" w:styleId="Topptekst">
    <w:name w:val="header"/>
    <w:basedOn w:val="Normal"/>
    <w:link w:val="TopptekstTegn"/>
    <w:uiPriority w:val="99"/>
    <w:unhideWhenUsed/>
    <w:rsid w:val="00725A09"/>
    <w:pPr>
      <w:tabs>
        <w:tab w:val="center" w:pos="4536"/>
        <w:tab w:val="right" w:pos="9072"/>
      </w:tabs>
    </w:pPr>
  </w:style>
  <w:style w:type="character" w:customStyle="1" w:styleId="TopptekstTegn">
    <w:name w:val="Topptekst Tegn"/>
    <w:basedOn w:val="Standardskriftforavsnitt"/>
    <w:link w:val="Topptekst"/>
    <w:uiPriority w:val="99"/>
    <w:rsid w:val="00725A09"/>
    <w:rPr>
      <w:sz w:val="24"/>
      <w:szCs w:val="24"/>
      <w:lang w:eastAsia="en-US"/>
    </w:rPr>
  </w:style>
  <w:style w:type="paragraph" w:styleId="Bunntekst">
    <w:name w:val="footer"/>
    <w:basedOn w:val="Normal"/>
    <w:link w:val="BunntekstTegn"/>
    <w:uiPriority w:val="99"/>
    <w:unhideWhenUsed/>
    <w:rsid w:val="00725A09"/>
    <w:pPr>
      <w:tabs>
        <w:tab w:val="center" w:pos="4536"/>
        <w:tab w:val="right" w:pos="9072"/>
      </w:tabs>
    </w:pPr>
  </w:style>
  <w:style w:type="character" w:customStyle="1" w:styleId="BunntekstTegn">
    <w:name w:val="Bunntekst Tegn"/>
    <w:basedOn w:val="Standardskriftforavsnitt"/>
    <w:link w:val="Bunntekst"/>
    <w:uiPriority w:val="99"/>
    <w:rsid w:val="00725A0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4278">
      <w:bodyDiv w:val="1"/>
      <w:marLeft w:val="0"/>
      <w:marRight w:val="0"/>
      <w:marTop w:val="0"/>
      <w:marBottom w:val="0"/>
      <w:divBdr>
        <w:top w:val="none" w:sz="0" w:space="0" w:color="auto"/>
        <w:left w:val="none" w:sz="0" w:space="0" w:color="auto"/>
        <w:bottom w:val="none" w:sz="0" w:space="0" w:color="auto"/>
        <w:right w:val="none" w:sz="0" w:space="0" w:color="auto"/>
      </w:divBdr>
    </w:div>
    <w:div w:id="1729912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11/relationships/people" Target="people.xml"/><Relationship Id="rId14"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55A1A-D2D4-8147-91CD-C2B2485C0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1547</Words>
  <Characters>8202</Characters>
  <Application>Microsoft Macintosh Word</Application>
  <DocSecurity>4</DocSecurity>
  <Lines>68</Lines>
  <Paragraphs>19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s</dc:creator>
  <cp:keywords/>
  <dc:description/>
  <cp:lastModifiedBy>Esben Krogstad Kamstrup</cp:lastModifiedBy>
  <cp:revision>2</cp:revision>
  <dcterms:created xsi:type="dcterms:W3CDTF">2015-11-24T13:28:00Z</dcterms:created>
  <dcterms:modified xsi:type="dcterms:W3CDTF">2015-11-24T13:28:00Z</dcterms:modified>
</cp:coreProperties>
</file>